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751" w:rsidRDefault="00094751" w:rsidP="007E0FCB">
      <w:pPr>
        <w:widowControl w:val="0"/>
        <w:spacing w:line="360" w:lineRule="auto"/>
        <w:ind w:firstLine="567"/>
        <w:jc w:val="center"/>
        <w:rPr>
          <w:rFonts w:ascii="Times New Roman" w:eastAsia="Times New Roman" w:hAnsi="Times New Roman" w:cs="Times New Roman"/>
          <w:color w:val="auto"/>
          <w:sz w:val="32"/>
          <w:szCs w:val="32"/>
        </w:rPr>
      </w:pPr>
      <w:r w:rsidRPr="00094751">
        <w:rPr>
          <w:rFonts w:ascii="Times New Roman" w:eastAsia="Times New Roman" w:hAnsi="Times New Roman" w:cs="Times New Roman"/>
          <w:color w:val="auto"/>
          <w:sz w:val="32"/>
          <w:szCs w:val="32"/>
        </w:rPr>
        <w:t>Тема: Основные показатели надзорной деятельности отдела государственного энергетического надзора по Тверской области</w:t>
      </w:r>
      <w:r>
        <w:rPr>
          <w:rFonts w:ascii="Times New Roman" w:eastAsia="Times New Roman" w:hAnsi="Times New Roman" w:cs="Times New Roman"/>
          <w:color w:val="auto"/>
          <w:sz w:val="32"/>
          <w:szCs w:val="32"/>
        </w:rPr>
        <w:br/>
      </w:r>
      <w:r w:rsidRPr="00094751">
        <w:rPr>
          <w:rFonts w:ascii="Times New Roman" w:eastAsia="Times New Roman" w:hAnsi="Times New Roman" w:cs="Times New Roman"/>
          <w:color w:val="auto"/>
          <w:sz w:val="32"/>
          <w:szCs w:val="32"/>
        </w:rPr>
        <w:t xml:space="preserve">за </w:t>
      </w:r>
      <w:r w:rsidR="001163BE">
        <w:rPr>
          <w:rFonts w:ascii="Times New Roman" w:eastAsia="Times New Roman" w:hAnsi="Times New Roman" w:cs="Times New Roman"/>
          <w:color w:val="auto"/>
          <w:sz w:val="32"/>
          <w:szCs w:val="32"/>
          <w:lang w:val="en-US"/>
        </w:rPr>
        <w:t>I</w:t>
      </w:r>
      <w:r w:rsidRPr="00094751">
        <w:rPr>
          <w:rFonts w:ascii="Times New Roman" w:eastAsia="Times New Roman" w:hAnsi="Times New Roman" w:cs="Times New Roman"/>
          <w:color w:val="auto"/>
          <w:sz w:val="32"/>
          <w:szCs w:val="32"/>
        </w:rPr>
        <w:t xml:space="preserve"> </w:t>
      </w:r>
      <w:r w:rsidR="001163BE">
        <w:rPr>
          <w:rFonts w:ascii="Times New Roman" w:eastAsia="Times New Roman" w:hAnsi="Times New Roman" w:cs="Times New Roman"/>
          <w:color w:val="auto"/>
          <w:sz w:val="32"/>
          <w:szCs w:val="32"/>
        </w:rPr>
        <w:t>квартал</w:t>
      </w:r>
      <w:r w:rsidRPr="00094751">
        <w:rPr>
          <w:rFonts w:ascii="Times New Roman" w:eastAsia="Times New Roman" w:hAnsi="Times New Roman" w:cs="Times New Roman"/>
          <w:color w:val="auto"/>
          <w:sz w:val="32"/>
          <w:szCs w:val="32"/>
        </w:rPr>
        <w:t xml:space="preserve"> 202</w:t>
      </w:r>
      <w:r w:rsidR="001163BE">
        <w:rPr>
          <w:rFonts w:ascii="Times New Roman" w:eastAsia="Times New Roman" w:hAnsi="Times New Roman" w:cs="Times New Roman"/>
          <w:color w:val="auto"/>
          <w:sz w:val="32"/>
          <w:szCs w:val="32"/>
        </w:rPr>
        <w:t>4</w:t>
      </w:r>
      <w:r w:rsidRPr="00094751">
        <w:rPr>
          <w:rFonts w:ascii="Times New Roman" w:eastAsia="Times New Roman" w:hAnsi="Times New Roman" w:cs="Times New Roman"/>
          <w:color w:val="auto"/>
          <w:sz w:val="32"/>
          <w:szCs w:val="32"/>
        </w:rPr>
        <w:t xml:space="preserve"> года</w:t>
      </w:r>
    </w:p>
    <w:p w:rsidR="002A681F" w:rsidRPr="00094751" w:rsidRDefault="002A681F" w:rsidP="007E0FCB">
      <w:pPr>
        <w:widowControl w:val="0"/>
        <w:spacing w:line="360" w:lineRule="auto"/>
        <w:ind w:firstLine="567"/>
        <w:jc w:val="center"/>
        <w:rPr>
          <w:rFonts w:ascii="Times New Roman" w:eastAsia="Times New Roman" w:hAnsi="Times New Roman" w:cs="Times New Roman"/>
          <w:b/>
          <w:bCs/>
          <w:color w:val="auto"/>
          <w:sz w:val="32"/>
          <w:szCs w:val="32"/>
        </w:rPr>
      </w:pPr>
    </w:p>
    <w:p w:rsidR="002A681F" w:rsidRPr="00094751" w:rsidRDefault="002A681F" w:rsidP="002A681F">
      <w:pPr>
        <w:widowControl w:val="0"/>
        <w:spacing w:line="360" w:lineRule="auto"/>
        <w:jc w:val="center"/>
        <w:rPr>
          <w:rFonts w:ascii="Times New Roman" w:eastAsia="Times New Roman" w:hAnsi="Times New Roman" w:cs="Times New Roman"/>
          <w:b/>
          <w:bCs/>
          <w:color w:val="auto"/>
          <w:sz w:val="32"/>
          <w:szCs w:val="32"/>
        </w:rPr>
      </w:pPr>
      <w:r w:rsidRPr="00094751">
        <w:rPr>
          <w:rFonts w:ascii="Times New Roman" w:eastAsia="Times New Roman" w:hAnsi="Times New Roman" w:cs="Times New Roman"/>
          <w:b/>
          <w:bCs/>
          <w:noProof/>
          <w:color w:val="auto"/>
          <w:sz w:val="32"/>
          <w:szCs w:val="32"/>
        </w:rPr>
        <w:t xml:space="preserve">СЛАЙД № </w:t>
      </w:r>
      <w:r>
        <w:rPr>
          <w:rFonts w:ascii="Times New Roman" w:eastAsia="Times New Roman" w:hAnsi="Times New Roman" w:cs="Times New Roman"/>
          <w:b/>
          <w:bCs/>
          <w:noProof/>
          <w:color w:val="auto"/>
          <w:sz w:val="32"/>
          <w:szCs w:val="32"/>
        </w:rPr>
        <w:t>1</w:t>
      </w:r>
    </w:p>
    <w:p w:rsidR="00094751" w:rsidRDefault="00094751" w:rsidP="007E0FCB">
      <w:pPr>
        <w:widowControl w:val="0"/>
        <w:spacing w:line="360" w:lineRule="auto"/>
        <w:ind w:firstLine="567"/>
        <w:jc w:val="center"/>
        <w:rPr>
          <w:rFonts w:ascii="Times New Roman" w:eastAsia="Times New Roman" w:hAnsi="Times New Roman" w:cs="Times New Roman"/>
          <w:b/>
          <w:bCs/>
          <w:color w:val="auto"/>
          <w:sz w:val="32"/>
          <w:szCs w:val="32"/>
        </w:rPr>
      </w:pPr>
    </w:p>
    <w:p w:rsidR="00767087" w:rsidRDefault="00767087" w:rsidP="007E0FCB">
      <w:pPr>
        <w:widowControl w:val="0"/>
        <w:spacing w:line="360" w:lineRule="auto"/>
        <w:ind w:firstLine="567"/>
        <w:jc w:val="center"/>
        <w:rPr>
          <w:rFonts w:ascii="Times New Roman" w:eastAsia="Times New Roman" w:hAnsi="Times New Roman" w:cs="Times New Roman"/>
          <w:b/>
          <w:bCs/>
          <w:color w:val="auto"/>
          <w:sz w:val="32"/>
          <w:szCs w:val="32"/>
        </w:rPr>
      </w:pPr>
      <w:r>
        <w:rPr>
          <w:rFonts w:ascii="Times New Roman" w:eastAsia="Times New Roman" w:hAnsi="Times New Roman" w:cs="Times New Roman"/>
          <w:b/>
          <w:bCs/>
          <w:color w:val="auto"/>
          <w:sz w:val="32"/>
          <w:szCs w:val="32"/>
        </w:rPr>
        <w:t>Добрый день!</w:t>
      </w:r>
    </w:p>
    <w:p w:rsidR="007E0FCB" w:rsidRDefault="007E0FCB" w:rsidP="007E0FCB">
      <w:pPr>
        <w:widowControl w:val="0"/>
        <w:spacing w:line="360" w:lineRule="auto"/>
        <w:ind w:firstLine="567"/>
        <w:jc w:val="center"/>
        <w:rPr>
          <w:rFonts w:ascii="Times New Roman" w:eastAsia="Times New Roman" w:hAnsi="Times New Roman" w:cs="Times New Roman"/>
          <w:b/>
          <w:bCs/>
          <w:color w:val="auto"/>
          <w:sz w:val="32"/>
          <w:szCs w:val="32"/>
        </w:rPr>
      </w:pPr>
      <w:r w:rsidRPr="007E0FCB">
        <w:rPr>
          <w:rFonts w:ascii="Times New Roman" w:eastAsia="Times New Roman" w:hAnsi="Times New Roman" w:cs="Times New Roman"/>
          <w:b/>
          <w:bCs/>
          <w:color w:val="auto"/>
          <w:sz w:val="32"/>
          <w:szCs w:val="32"/>
        </w:rPr>
        <w:t>Уважаемые участники мероприятия!</w:t>
      </w:r>
    </w:p>
    <w:p w:rsidR="00EF27CF" w:rsidRDefault="00EF27CF" w:rsidP="00EF27CF">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Представленный вашему вниманию доклад содержит обобщенную информацию, а также ряд проблемных вопросов по </w:t>
      </w:r>
      <w:r w:rsidR="00AC229F">
        <w:rPr>
          <w:rFonts w:ascii="Times New Roman" w:eastAsia="Times New Roman" w:hAnsi="Times New Roman" w:cs="Times New Roman"/>
          <w:bCs/>
          <w:color w:val="auto"/>
          <w:sz w:val="32"/>
          <w:szCs w:val="32"/>
        </w:rPr>
        <w:t>одному из видов</w:t>
      </w:r>
      <w:r>
        <w:rPr>
          <w:rFonts w:ascii="Times New Roman" w:eastAsia="Times New Roman" w:hAnsi="Times New Roman" w:cs="Times New Roman"/>
          <w:bCs/>
          <w:color w:val="auto"/>
          <w:sz w:val="32"/>
          <w:szCs w:val="32"/>
        </w:rPr>
        <w:t xml:space="preserve"> надзора Центрального управления Ростехнадзора</w:t>
      </w:r>
      <w:r w:rsidR="00AC229F">
        <w:rPr>
          <w:rFonts w:ascii="Times New Roman" w:eastAsia="Times New Roman" w:hAnsi="Times New Roman" w:cs="Times New Roman"/>
          <w:bCs/>
          <w:color w:val="auto"/>
          <w:sz w:val="32"/>
          <w:szCs w:val="32"/>
        </w:rPr>
        <w:t>, а именно</w:t>
      </w:r>
      <w:r>
        <w:rPr>
          <w:rFonts w:ascii="Times New Roman" w:eastAsia="Times New Roman" w:hAnsi="Times New Roman" w:cs="Times New Roman"/>
          <w:bCs/>
          <w:color w:val="auto"/>
          <w:sz w:val="32"/>
          <w:szCs w:val="32"/>
        </w:rPr>
        <w:t>:</w:t>
      </w:r>
    </w:p>
    <w:p w:rsidR="00EF27CF" w:rsidRPr="007E0FCB" w:rsidRDefault="00EF27CF" w:rsidP="00EF27CF">
      <w:pPr>
        <w:widowControl w:val="0"/>
        <w:spacing w:line="360" w:lineRule="auto"/>
        <w:ind w:firstLine="567"/>
        <w:jc w:val="both"/>
        <w:rPr>
          <w:rFonts w:ascii="Times New Roman" w:eastAsia="Times New Roman" w:hAnsi="Times New Roman" w:cs="Times New Roman"/>
          <w:bCs/>
          <w:color w:val="auto"/>
          <w:sz w:val="32"/>
          <w:szCs w:val="32"/>
        </w:rPr>
      </w:pPr>
      <w:r w:rsidRPr="007E0FCB">
        <w:rPr>
          <w:rFonts w:ascii="Times New Roman" w:eastAsia="Times New Roman" w:hAnsi="Times New Roman" w:cs="Times New Roman"/>
          <w:bCs/>
          <w:color w:val="auto"/>
          <w:sz w:val="32"/>
          <w:szCs w:val="32"/>
        </w:rPr>
        <w:t>государственный энергетический надзор;</w:t>
      </w:r>
    </w:p>
    <w:p w:rsidR="00716976" w:rsidRDefault="00716976" w:rsidP="003E6444">
      <w:pPr>
        <w:widowControl w:val="0"/>
        <w:spacing w:line="360" w:lineRule="auto"/>
        <w:ind w:firstLine="567"/>
        <w:jc w:val="both"/>
        <w:rPr>
          <w:rFonts w:ascii="Times New Roman" w:hAnsi="Times New Roman" w:cs="Times New Roman"/>
          <w:b/>
          <w:sz w:val="32"/>
          <w:szCs w:val="32"/>
          <w:u w:val="single"/>
        </w:rPr>
      </w:pPr>
    </w:p>
    <w:p w:rsidR="003E6444" w:rsidRPr="00B717E6" w:rsidRDefault="00867B3D" w:rsidP="003E6444">
      <w:pPr>
        <w:widowControl w:val="0"/>
        <w:spacing w:line="360" w:lineRule="auto"/>
        <w:ind w:firstLine="567"/>
        <w:jc w:val="both"/>
        <w:rPr>
          <w:rFonts w:ascii="Times New Roman" w:hAnsi="Times New Roman" w:cs="Times New Roman"/>
          <w:b/>
          <w:sz w:val="32"/>
          <w:szCs w:val="32"/>
          <w:u w:val="single"/>
        </w:rPr>
      </w:pPr>
      <w:r>
        <w:rPr>
          <w:rFonts w:ascii="Times New Roman" w:hAnsi="Times New Roman" w:cs="Times New Roman"/>
          <w:b/>
          <w:sz w:val="32"/>
          <w:szCs w:val="32"/>
          <w:u w:val="single"/>
        </w:rPr>
        <w:t>О</w:t>
      </w:r>
      <w:r w:rsidR="003E6444" w:rsidRPr="00B717E6">
        <w:rPr>
          <w:rFonts w:ascii="Times New Roman" w:hAnsi="Times New Roman" w:cs="Times New Roman"/>
          <w:b/>
          <w:sz w:val="32"/>
          <w:szCs w:val="32"/>
          <w:u w:val="single"/>
        </w:rPr>
        <w:t>существлени</w:t>
      </w:r>
      <w:r>
        <w:rPr>
          <w:rFonts w:ascii="Times New Roman" w:hAnsi="Times New Roman" w:cs="Times New Roman"/>
          <w:b/>
          <w:sz w:val="32"/>
          <w:szCs w:val="32"/>
          <w:u w:val="single"/>
        </w:rPr>
        <w:t>е</w:t>
      </w:r>
      <w:r w:rsidR="003E6444" w:rsidRPr="00B717E6">
        <w:rPr>
          <w:rFonts w:ascii="Times New Roman" w:hAnsi="Times New Roman" w:cs="Times New Roman"/>
          <w:b/>
          <w:sz w:val="32"/>
          <w:szCs w:val="32"/>
          <w:u w:val="single"/>
        </w:rPr>
        <w:t xml:space="preserve"> государственного энергетического надзора</w:t>
      </w:r>
    </w:p>
    <w:p w:rsidR="00614572" w:rsidRDefault="00614572" w:rsidP="00614572">
      <w:pPr>
        <w:widowControl w:val="0"/>
        <w:spacing w:line="360" w:lineRule="auto"/>
        <w:ind w:firstLine="567"/>
        <w:jc w:val="center"/>
        <w:rPr>
          <w:rFonts w:ascii="Times New Roman" w:eastAsia="Times New Roman" w:hAnsi="Times New Roman" w:cs="Times New Roman"/>
          <w:bCs/>
          <w:color w:val="auto"/>
          <w:sz w:val="32"/>
          <w:szCs w:val="32"/>
        </w:rPr>
      </w:pPr>
    </w:p>
    <w:p w:rsidR="00614572" w:rsidRPr="00094751" w:rsidRDefault="00094751" w:rsidP="00614572">
      <w:pPr>
        <w:widowControl w:val="0"/>
        <w:spacing w:line="360" w:lineRule="auto"/>
        <w:jc w:val="center"/>
        <w:rPr>
          <w:rFonts w:ascii="Times New Roman" w:eastAsia="Times New Roman" w:hAnsi="Times New Roman" w:cs="Times New Roman"/>
          <w:b/>
          <w:bCs/>
          <w:color w:val="auto"/>
          <w:sz w:val="32"/>
          <w:szCs w:val="32"/>
        </w:rPr>
      </w:pPr>
      <w:r w:rsidRPr="00094751">
        <w:rPr>
          <w:rFonts w:ascii="Times New Roman" w:eastAsia="Times New Roman" w:hAnsi="Times New Roman" w:cs="Times New Roman"/>
          <w:b/>
          <w:bCs/>
          <w:noProof/>
          <w:color w:val="auto"/>
          <w:sz w:val="32"/>
          <w:szCs w:val="32"/>
        </w:rPr>
        <w:t xml:space="preserve">СЛАЙД № </w:t>
      </w:r>
      <w:r w:rsidR="002A681F">
        <w:rPr>
          <w:rFonts w:ascii="Times New Roman" w:eastAsia="Times New Roman" w:hAnsi="Times New Roman" w:cs="Times New Roman"/>
          <w:b/>
          <w:bCs/>
          <w:noProof/>
          <w:color w:val="auto"/>
          <w:sz w:val="32"/>
          <w:szCs w:val="32"/>
        </w:rPr>
        <w:t>2</w:t>
      </w:r>
    </w:p>
    <w:p w:rsidR="003F5C34" w:rsidRDefault="007E0FCB" w:rsidP="00064303">
      <w:pPr>
        <w:widowControl w:val="0"/>
        <w:spacing w:line="360" w:lineRule="auto"/>
        <w:ind w:firstLine="567"/>
        <w:jc w:val="both"/>
        <w:rPr>
          <w:rFonts w:ascii="Times New Roman" w:eastAsia="Times New Roman" w:hAnsi="Times New Roman" w:cs="Times New Roman"/>
          <w:bCs/>
          <w:color w:val="auto"/>
          <w:sz w:val="32"/>
          <w:szCs w:val="32"/>
        </w:rPr>
      </w:pPr>
      <w:r w:rsidRPr="00211F72">
        <w:rPr>
          <w:rFonts w:ascii="Times New Roman" w:eastAsia="Times New Roman" w:hAnsi="Times New Roman" w:cs="Times New Roman"/>
          <w:bCs/>
          <w:color w:val="auto"/>
          <w:sz w:val="32"/>
          <w:szCs w:val="32"/>
        </w:rPr>
        <w:t xml:space="preserve">На слайде представлена общая информация </w:t>
      </w:r>
      <w:r w:rsidR="00064303">
        <w:rPr>
          <w:rFonts w:ascii="Times New Roman" w:eastAsia="Times New Roman" w:hAnsi="Times New Roman" w:cs="Times New Roman"/>
          <w:bCs/>
          <w:color w:val="auto"/>
          <w:sz w:val="32"/>
          <w:szCs w:val="32"/>
        </w:rPr>
        <w:t>п</w:t>
      </w:r>
      <w:r w:rsidRPr="00211F72">
        <w:rPr>
          <w:rFonts w:ascii="Times New Roman" w:eastAsia="Times New Roman" w:hAnsi="Times New Roman" w:cs="Times New Roman"/>
          <w:bCs/>
          <w:color w:val="auto"/>
          <w:sz w:val="32"/>
          <w:szCs w:val="32"/>
        </w:rPr>
        <w:t xml:space="preserve">о </w:t>
      </w:r>
      <w:r w:rsidR="00204243" w:rsidRPr="00211F72">
        <w:rPr>
          <w:rFonts w:ascii="Times New Roman" w:eastAsia="Times New Roman" w:hAnsi="Times New Roman" w:cs="Times New Roman"/>
          <w:bCs/>
          <w:color w:val="auto"/>
          <w:sz w:val="32"/>
          <w:szCs w:val="32"/>
        </w:rPr>
        <w:t xml:space="preserve">количеству </w:t>
      </w:r>
      <w:r w:rsidR="003522B9" w:rsidRPr="003522B9">
        <w:rPr>
          <w:rFonts w:ascii="Times New Roman" w:eastAsia="Times New Roman" w:hAnsi="Times New Roman" w:cs="Times New Roman"/>
          <w:bCs/>
          <w:color w:val="auto"/>
          <w:sz w:val="32"/>
          <w:szCs w:val="32"/>
        </w:rPr>
        <w:t xml:space="preserve">субъектов электроэнергетики, теплоснабжающих организаций, </w:t>
      </w:r>
      <w:proofErr w:type="spellStart"/>
      <w:r w:rsidR="003522B9" w:rsidRPr="003522B9">
        <w:rPr>
          <w:rFonts w:ascii="Times New Roman" w:eastAsia="Times New Roman" w:hAnsi="Times New Roman" w:cs="Times New Roman"/>
          <w:bCs/>
          <w:color w:val="auto"/>
          <w:sz w:val="32"/>
          <w:szCs w:val="32"/>
        </w:rPr>
        <w:t>теплосетевых</w:t>
      </w:r>
      <w:proofErr w:type="spellEnd"/>
      <w:r w:rsidR="003522B9" w:rsidRPr="003522B9">
        <w:rPr>
          <w:rFonts w:ascii="Times New Roman" w:eastAsia="Times New Roman" w:hAnsi="Times New Roman" w:cs="Times New Roman"/>
          <w:bCs/>
          <w:color w:val="auto"/>
          <w:sz w:val="32"/>
          <w:szCs w:val="32"/>
        </w:rPr>
        <w:t xml:space="preserve"> организаций и потребителей электрической энергии, поднадзорных Центральному управлению Ростехнадзора, отнесённых к категориям </w:t>
      </w:r>
      <w:r w:rsidR="003522B9">
        <w:rPr>
          <w:rFonts w:ascii="Times New Roman" w:eastAsia="Times New Roman" w:hAnsi="Times New Roman" w:cs="Times New Roman"/>
          <w:bCs/>
          <w:color w:val="auto"/>
          <w:sz w:val="32"/>
          <w:szCs w:val="32"/>
        </w:rPr>
        <w:t>высокого</w:t>
      </w:r>
      <w:r w:rsidR="00AC229F">
        <w:rPr>
          <w:rFonts w:ascii="Times New Roman" w:eastAsia="Times New Roman" w:hAnsi="Times New Roman" w:cs="Times New Roman"/>
          <w:bCs/>
          <w:color w:val="auto"/>
          <w:sz w:val="32"/>
          <w:szCs w:val="32"/>
        </w:rPr>
        <w:t>,</w:t>
      </w:r>
      <w:r w:rsidR="003522B9">
        <w:rPr>
          <w:rFonts w:ascii="Times New Roman" w:eastAsia="Times New Roman" w:hAnsi="Times New Roman" w:cs="Times New Roman"/>
          <w:bCs/>
          <w:color w:val="auto"/>
          <w:sz w:val="32"/>
          <w:szCs w:val="32"/>
        </w:rPr>
        <w:t xml:space="preserve"> значительного</w:t>
      </w:r>
      <w:r w:rsidR="00AC229F">
        <w:rPr>
          <w:rFonts w:ascii="Times New Roman" w:eastAsia="Times New Roman" w:hAnsi="Times New Roman" w:cs="Times New Roman"/>
          <w:bCs/>
          <w:color w:val="auto"/>
          <w:sz w:val="32"/>
          <w:szCs w:val="32"/>
        </w:rPr>
        <w:t>,</w:t>
      </w:r>
      <w:r w:rsidR="003522B9">
        <w:rPr>
          <w:rFonts w:ascii="Times New Roman" w:eastAsia="Times New Roman" w:hAnsi="Times New Roman" w:cs="Times New Roman"/>
          <w:bCs/>
          <w:color w:val="auto"/>
          <w:sz w:val="32"/>
          <w:szCs w:val="32"/>
        </w:rPr>
        <w:t xml:space="preserve"> среднего и ум</w:t>
      </w:r>
      <w:r w:rsidR="003522B9" w:rsidRPr="003522B9">
        <w:rPr>
          <w:rFonts w:ascii="Times New Roman" w:eastAsia="Times New Roman" w:hAnsi="Times New Roman" w:cs="Times New Roman"/>
          <w:bCs/>
          <w:color w:val="auto"/>
          <w:sz w:val="32"/>
          <w:szCs w:val="32"/>
        </w:rPr>
        <w:t xml:space="preserve">еренного </w:t>
      </w:r>
      <w:r w:rsidR="003522B9" w:rsidRPr="003522B9">
        <w:rPr>
          <w:rFonts w:ascii="Times New Roman" w:eastAsia="Times New Roman" w:hAnsi="Times New Roman" w:cs="Times New Roman"/>
          <w:bCs/>
          <w:color w:val="auto"/>
          <w:sz w:val="32"/>
          <w:szCs w:val="32"/>
        </w:rPr>
        <w:br/>
        <w:t>риска</w:t>
      </w:r>
      <w:r w:rsidR="00064303">
        <w:rPr>
          <w:rFonts w:ascii="Times New Roman" w:eastAsia="Times New Roman" w:hAnsi="Times New Roman" w:cs="Times New Roman"/>
          <w:bCs/>
          <w:color w:val="auto"/>
          <w:sz w:val="32"/>
          <w:szCs w:val="32"/>
        </w:rPr>
        <w:t>, осуществляющих свою деятельность</w:t>
      </w:r>
      <w:r w:rsidR="003522B9">
        <w:rPr>
          <w:rFonts w:ascii="Times New Roman" w:eastAsia="Times New Roman" w:hAnsi="Times New Roman" w:cs="Times New Roman"/>
          <w:bCs/>
          <w:color w:val="auto"/>
          <w:sz w:val="32"/>
          <w:szCs w:val="32"/>
        </w:rPr>
        <w:t xml:space="preserve"> </w:t>
      </w:r>
      <w:r w:rsidR="00204243" w:rsidRPr="00211F72">
        <w:rPr>
          <w:rFonts w:ascii="Times New Roman" w:eastAsia="Times New Roman" w:hAnsi="Times New Roman" w:cs="Times New Roman"/>
          <w:bCs/>
          <w:color w:val="auto"/>
          <w:sz w:val="32"/>
          <w:szCs w:val="32"/>
        </w:rPr>
        <w:t>на территории</w:t>
      </w:r>
      <w:r w:rsidR="00064303">
        <w:rPr>
          <w:rFonts w:ascii="Times New Roman" w:eastAsia="Times New Roman" w:hAnsi="Times New Roman" w:cs="Times New Roman"/>
          <w:bCs/>
          <w:color w:val="auto"/>
          <w:sz w:val="32"/>
          <w:szCs w:val="32"/>
        </w:rPr>
        <w:t xml:space="preserve"> Тверской области</w:t>
      </w:r>
      <w:r w:rsidR="003522B9">
        <w:rPr>
          <w:rFonts w:ascii="Times New Roman" w:eastAsia="Times New Roman" w:hAnsi="Times New Roman" w:cs="Times New Roman"/>
          <w:bCs/>
          <w:color w:val="auto"/>
          <w:sz w:val="32"/>
          <w:szCs w:val="32"/>
        </w:rPr>
        <w:t>.</w:t>
      </w:r>
      <w:r w:rsidR="00AC229F">
        <w:rPr>
          <w:rFonts w:ascii="Times New Roman" w:eastAsia="Times New Roman" w:hAnsi="Times New Roman" w:cs="Times New Roman"/>
          <w:bCs/>
          <w:color w:val="auto"/>
          <w:sz w:val="32"/>
          <w:szCs w:val="32"/>
        </w:rPr>
        <w:t xml:space="preserve"> Следует отметить, что </w:t>
      </w:r>
      <w:r w:rsidR="00AC229F" w:rsidRPr="00BD2BE1">
        <w:rPr>
          <w:rFonts w:ascii="Times New Roman" w:eastAsia="Times New Roman" w:hAnsi="Times New Roman" w:cs="Times New Roman"/>
          <w:bCs/>
          <w:color w:val="auto"/>
          <w:sz w:val="32"/>
          <w:szCs w:val="32"/>
        </w:rPr>
        <w:t>Управлением</w:t>
      </w:r>
      <w:r w:rsidR="00AC229F">
        <w:rPr>
          <w:rFonts w:ascii="Times New Roman" w:eastAsia="Times New Roman" w:hAnsi="Times New Roman" w:cs="Times New Roman"/>
          <w:bCs/>
          <w:color w:val="auto"/>
          <w:sz w:val="32"/>
          <w:szCs w:val="32"/>
        </w:rPr>
        <w:t xml:space="preserve"> на постоянной основе ведётся работа по актуализ</w:t>
      </w:r>
      <w:r w:rsidR="001163BE">
        <w:rPr>
          <w:rFonts w:ascii="Times New Roman" w:eastAsia="Times New Roman" w:hAnsi="Times New Roman" w:cs="Times New Roman"/>
          <w:bCs/>
          <w:color w:val="auto"/>
          <w:sz w:val="32"/>
          <w:szCs w:val="32"/>
        </w:rPr>
        <w:t>ации перечней таких организаций.</w:t>
      </w:r>
    </w:p>
    <w:p w:rsidR="00064303" w:rsidRPr="00064303" w:rsidRDefault="00064303" w:rsidP="00064303">
      <w:pPr>
        <w:widowControl w:val="0"/>
        <w:spacing w:line="360" w:lineRule="auto"/>
        <w:ind w:firstLine="567"/>
        <w:jc w:val="center"/>
        <w:rPr>
          <w:rFonts w:ascii="Times New Roman" w:eastAsia="Times New Roman" w:hAnsi="Times New Roman" w:cs="Times New Roman"/>
          <w:b/>
          <w:bCs/>
          <w:color w:val="auto"/>
          <w:sz w:val="32"/>
          <w:szCs w:val="32"/>
        </w:rPr>
      </w:pPr>
      <w:r w:rsidRPr="00094751">
        <w:rPr>
          <w:rFonts w:ascii="Times New Roman" w:eastAsia="Times New Roman" w:hAnsi="Times New Roman" w:cs="Times New Roman"/>
          <w:b/>
          <w:bCs/>
          <w:color w:val="auto"/>
          <w:sz w:val="32"/>
          <w:szCs w:val="32"/>
        </w:rPr>
        <w:t xml:space="preserve">СЛАЙД № </w:t>
      </w:r>
      <w:r w:rsidR="002A681F">
        <w:rPr>
          <w:rFonts w:ascii="Times New Roman" w:eastAsia="Times New Roman" w:hAnsi="Times New Roman" w:cs="Times New Roman"/>
          <w:b/>
          <w:bCs/>
          <w:color w:val="auto"/>
          <w:sz w:val="32"/>
          <w:szCs w:val="32"/>
        </w:rPr>
        <w:t>3</w:t>
      </w:r>
    </w:p>
    <w:p w:rsidR="00223AA4" w:rsidRDefault="00064303" w:rsidP="0073655C">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В </w:t>
      </w:r>
      <w:r w:rsidRPr="00064303">
        <w:rPr>
          <w:rFonts w:ascii="Times New Roman" w:eastAsia="Times New Roman" w:hAnsi="Times New Roman" w:cs="Times New Roman"/>
          <w:bCs/>
          <w:color w:val="auto"/>
          <w:sz w:val="32"/>
          <w:szCs w:val="32"/>
        </w:rPr>
        <w:t>с</w:t>
      </w:r>
      <w:r>
        <w:rPr>
          <w:rFonts w:ascii="Times New Roman" w:eastAsia="Times New Roman" w:hAnsi="Times New Roman" w:cs="Times New Roman"/>
          <w:bCs/>
          <w:color w:val="auto"/>
          <w:sz w:val="32"/>
          <w:szCs w:val="32"/>
        </w:rPr>
        <w:t>вязи с</w:t>
      </w:r>
      <w:r w:rsidRPr="00064303">
        <w:rPr>
          <w:rFonts w:ascii="Times New Roman" w:eastAsia="Times New Roman" w:hAnsi="Times New Roman" w:cs="Times New Roman"/>
          <w:bCs/>
          <w:color w:val="auto"/>
          <w:sz w:val="32"/>
          <w:szCs w:val="32"/>
        </w:rPr>
        <w:t xml:space="preserve"> выполнением Плана проведения плановых контрольных (надзорных) мероприятий Центральным </w:t>
      </w:r>
      <w:r>
        <w:rPr>
          <w:rFonts w:ascii="Times New Roman" w:eastAsia="Times New Roman" w:hAnsi="Times New Roman" w:cs="Times New Roman"/>
          <w:bCs/>
          <w:color w:val="auto"/>
          <w:sz w:val="32"/>
          <w:szCs w:val="32"/>
        </w:rPr>
        <w:t xml:space="preserve">управлением Федеральной службы </w:t>
      </w:r>
      <w:r w:rsidRPr="00064303">
        <w:rPr>
          <w:rFonts w:ascii="Times New Roman" w:eastAsia="Times New Roman" w:hAnsi="Times New Roman" w:cs="Times New Roman"/>
          <w:bCs/>
          <w:color w:val="auto"/>
          <w:sz w:val="32"/>
          <w:szCs w:val="32"/>
        </w:rPr>
        <w:t xml:space="preserve">по экологическому, технологическому и атомному надзору на </w:t>
      </w:r>
      <w:r w:rsidRPr="00064303">
        <w:rPr>
          <w:rFonts w:ascii="Times New Roman" w:eastAsia="Times New Roman" w:hAnsi="Times New Roman" w:cs="Times New Roman"/>
          <w:bCs/>
          <w:color w:val="auto"/>
          <w:sz w:val="32"/>
          <w:szCs w:val="32"/>
        </w:rPr>
        <w:lastRenderedPageBreak/>
        <w:t>202</w:t>
      </w:r>
      <w:r>
        <w:rPr>
          <w:rFonts w:ascii="Times New Roman" w:eastAsia="Times New Roman" w:hAnsi="Times New Roman" w:cs="Times New Roman"/>
          <w:bCs/>
          <w:color w:val="auto"/>
          <w:sz w:val="32"/>
          <w:szCs w:val="32"/>
        </w:rPr>
        <w:t>4</w:t>
      </w:r>
      <w:r w:rsidRPr="00064303">
        <w:rPr>
          <w:rFonts w:ascii="Times New Roman" w:eastAsia="Times New Roman" w:hAnsi="Times New Roman" w:cs="Times New Roman"/>
          <w:bCs/>
          <w:color w:val="auto"/>
          <w:sz w:val="32"/>
          <w:szCs w:val="32"/>
        </w:rPr>
        <w:t xml:space="preserve"> год</w:t>
      </w:r>
      <w:r>
        <w:rPr>
          <w:rFonts w:ascii="Times New Roman" w:eastAsia="Times New Roman" w:hAnsi="Times New Roman" w:cs="Times New Roman"/>
          <w:bCs/>
          <w:color w:val="auto"/>
          <w:sz w:val="32"/>
          <w:szCs w:val="32"/>
        </w:rPr>
        <w:t>, н</w:t>
      </w:r>
      <w:r w:rsidR="00D4129E" w:rsidRPr="00D4129E">
        <w:rPr>
          <w:rFonts w:ascii="Times New Roman" w:eastAsia="Times New Roman" w:hAnsi="Times New Roman" w:cs="Times New Roman"/>
          <w:bCs/>
          <w:color w:val="auto"/>
          <w:sz w:val="32"/>
          <w:szCs w:val="32"/>
        </w:rPr>
        <w:t xml:space="preserve">а основании пункта 2 части 1 статьи 57 Федерального закона </w:t>
      </w:r>
      <w:r w:rsidR="001163BE">
        <w:rPr>
          <w:rFonts w:ascii="Times New Roman" w:eastAsia="Times New Roman" w:hAnsi="Times New Roman" w:cs="Times New Roman"/>
          <w:bCs/>
          <w:color w:val="auto"/>
          <w:sz w:val="32"/>
          <w:szCs w:val="32"/>
        </w:rPr>
        <w:t xml:space="preserve">                  </w:t>
      </w:r>
      <w:r w:rsidR="00D4129E" w:rsidRPr="00D4129E">
        <w:rPr>
          <w:rFonts w:ascii="Times New Roman" w:eastAsia="Times New Roman" w:hAnsi="Times New Roman" w:cs="Times New Roman"/>
          <w:bCs/>
          <w:color w:val="auto"/>
          <w:sz w:val="32"/>
          <w:szCs w:val="32"/>
        </w:rPr>
        <w:t xml:space="preserve">от 31 июля 2020 г. № 248-ФЗ «О государственном контроле (надзоре) </w:t>
      </w:r>
      <w:r w:rsidR="001163BE">
        <w:rPr>
          <w:rFonts w:ascii="Times New Roman" w:eastAsia="Times New Roman" w:hAnsi="Times New Roman" w:cs="Times New Roman"/>
          <w:bCs/>
          <w:color w:val="auto"/>
          <w:sz w:val="32"/>
          <w:szCs w:val="32"/>
        </w:rPr>
        <w:t xml:space="preserve">                        </w:t>
      </w:r>
      <w:r w:rsidR="00D4129E" w:rsidRPr="00D4129E">
        <w:rPr>
          <w:rFonts w:ascii="Times New Roman" w:eastAsia="Times New Roman" w:hAnsi="Times New Roman" w:cs="Times New Roman"/>
          <w:bCs/>
          <w:color w:val="auto"/>
          <w:sz w:val="32"/>
          <w:szCs w:val="32"/>
        </w:rPr>
        <w:t xml:space="preserve">и муниципальном контроле в Российской Федерации», </w:t>
      </w:r>
      <w:r w:rsidR="006C5F9E">
        <w:rPr>
          <w:rFonts w:ascii="Times New Roman" w:eastAsia="Times New Roman" w:hAnsi="Times New Roman" w:cs="Times New Roman"/>
          <w:bCs/>
          <w:color w:val="auto"/>
          <w:sz w:val="32"/>
          <w:szCs w:val="32"/>
        </w:rPr>
        <w:t xml:space="preserve">а также с учетом требований </w:t>
      </w:r>
      <w:r w:rsidR="006C5F9E" w:rsidRPr="0073655C">
        <w:rPr>
          <w:rFonts w:ascii="Times New Roman" w:eastAsia="Times New Roman" w:hAnsi="Times New Roman" w:cs="Times New Roman"/>
          <w:bCs/>
          <w:color w:val="auto"/>
          <w:sz w:val="32"/>
          <w:szCs w:val="32"/>
        </w:rPr>
        <w:t>постановлени</w:t>
      </w:r>
      <w:r w:rsidR="006C5F9E">
        <w:rPr>
          <w:rFonts w:ascii="Times New Roman" w:eastAsia="Times New Roman" w:hAnsi="Times New Roman" w:cs="Times New Roman"/>
          <w:bCs/>
          <w:color w:val="auto"/>
          <w:sz w:val="32"/>
          <w:szCs w:val="32"/>
        </w:rPr>
        <w:t>я</w:t>
      </w:r>
      <w:r w:rsidR="006C5F9E" w:rsidRPr="0073655C">
        <w:rPr>
          <w:rFonts w:ascii="Times New Roman" w:eastAsia="Times New Roman" w:hAnsi="Times New Roman" w:cs="Times New Roman"/>
          <w:bCs/>
          <w:color w:val="auto"/>
          <w:sz w:val="32"/>
          <w:szCs w:val="32"/>
        </w:rPr>
        <w:t xml:space="preserve"> Правительства Российской Федерации</w:t>
      </w:r>
      <w:r w:rsidR="001163BE">
        <w:rPr>
          <w:rFonts w:ascii="Times New Roman" w:eastAsia="Times New Roman" w:hAnsi="Times New Roman" w:cs="Times New Roman"/>
          <w:bCs/>
          <w:color w:val="auto"/>
          <w:sz w:val="32"/>
          <w:szCs w:val="32"/>
        </w:rPr>
        <w:t xml:space="preserve">                                 </w:t>
      </w:r>
      <w:r w:rsidR="006C5F9E" w:rsidRPr="0073655C">
        <w:rPr>
          <w:rFonts w:ascii="Times New Roman" w:eastAsia="Times New Roman" w:hAnsi="Times New Roman" w:cs="Times New Roman"/>
          <w:bCs/>
          <w:color w:val="auto"/>
          <w:sz w:val="32"/>
          <w:szCs w:val="32"/>
        </w:rPr>
        <w:t xml:space="preserve"> от 10 марта 2022 г. № 336 «Об особенностях организации и осуществления государственного контроля (надзора), муниципального контроля» (далее – Постановление № 336)</w:t>
      </w:r>
      <w:r w:rsidR="006C5F9E">
        <w:rPr>
          <w:rFonts w:ascii="Times New Roman" w:eastAsia="Times New Roman" w:hAnsi="Times New Roman" w:cs="Times New Roman"/>
          <w:bCs/>
          <w:color w:val="auto"/>
          <w:sz w:val="32"/>
          <w:szCs w:val="32"/>
        </w:rPr>
        <w:t xml:space="preserve"> </w:t>
      </w:r>
      <w:r w:rsidR="002A681F">
        <w:rPr>
          <w:rFonts w:ascii="Times New Roman" w:eastAsia="Times New Roman" w:hAnsi="Times New Roman" w:cs="Times New Roman"/>
          <w:bCs/>
          <w:color w:val="auto"/>
          <w:sz w:val="32"/>
          <w:szCs w:val="32"/>
        </w:rPr>
        <w:t xml:space="preserve">в 2024 году запланировано проведение 1 </w:t>
      </w:r>
      <w:r w:rsidR="006C5F9E" w:rsidRPr="00D4129E">
        <w:rPr>
          <w:rFonts w:ascii="Times New Roman" w:eastAsia="Times New Roman" w:hAnsi="Times New Roman" w:cs="Times New Roman"/>
          <w:bCs/>
          <w:color w:val="auto"/>
          <w:sz w:val="32"/>
          <w:szCs w:val="32"/>
        </w:rPr>
        <w:t>планов</w:t>
      </w:r>
      <w:r w:rsidR="002A681F">
        <w:rPr>
          <w:rFonts w:ascii="Times New Roman" w:eastAsia="Times New Roman" w:hAnsi="Times New Roman" w:cs="Times New Roman"/>
          <w:bCs/>
          <w:color w:val="auto"/>
          <w:sz w:val="32"/>
          <w:szCs w:val="32"/>
        </w:rPr>
        <w:t>ой</w:t>
      </w:r>
      <w:r w:rsidR="006C5F9E" w:rsidRPr="00D4129E">
        <w:rPr>
          <w:rFonts w:ascii="Times New Roman" w:eastAsia="Times New Roman" w:hAnsi="Times New Roman" w:cs="Times New Roman"/>
          <w:bCs/>
          <w:color w:val="auto"/>
          <w:sz w:val="32"/>
          <w:szCs w:val="32"/>
        </w:rPr>
        <w:t xml:space="preserve"> выездн</w:t>
      </w:r>
      <w:r w:rsidR="002A681F">
        <w:rPr>
          <w:rFonts w:ascii="Times New Roman" w:eastAsia="Times New Roman" w:hAnsi="Times New Roman" w:cs="Times New Roman"/>
          <w:bCs/>
          <w:color w:val="auto"/>
          <w:sz w:val="32"/>
          <w:szCs w:val="32"/>
        </w:rPr>
        <w:t>ой</w:t>
      </w:r>
      <w:r w:rsidR="006C5F9E" w:rsidRPr="00D4129E">
        <w:rPr>
          <w:rFonts w:ascii="Times New Roman" w:eastAsia="Times New Roman" w:hAnsi="Times New Roman" w:cs="Times New Roman"/>
          <w:bCs/>
          <w:color w:val="auto"/>
          <w:sz w:val="32"/>
          <w:szCs w:val="32"/>
        </w:rPr>
        <w:t xml:space="preserve"> провер</w:t>
      </w:r>
      <w:r w:rsidR="002A681F">
        <w:rPr>
          <w:rFonts w:ascii="Times New Roman" w:eastAsia="Times New Roman" w:hAnsi="Times New Roman" w:cs="Times New Roman"/>
          <w:bCs/>
          <w:color w:val="auto"/>
          <w:sz w:val="32"/>
          <w:szCs w:val="32"/>
        </w:rPr>
        <w:t>ки</w:t>
      </w:r>
      <w:r w:rsidR="006C5F9E" w:rsidRPr="00D4129E">
        <w:rPr>
          <w:rFonts w:ascii="Times New Roman" w:eastAsia="Times New Roman" w:hAnsi="Times New Roman" w:cs="Times New Roman"/>
          <w:bCs/>
          <w:color w:val="auto"/>
          <w:sz w:val="32"/>
          <w:szCs w:val="32"/>
        </w:rPr>
        <w:t xml:space="preserve"> </w:t>
      </w:r>
      <w:r w:rsidR="00D565EE">
        <w:rPr>
          <w:rFonts w:ascii="Times New Roman" w:eastAsia="Times New Roman" w:hAnsi="Times New Roman" w:cs="Times New Roman"/>
          <w:bCs/>
          <w:color w:val="auto"/>
          <w:sz w:val="32"/>
          <w:szCs w:val="32"/>
        </w:rPr>
        <w:t>организаци</w:t>
      </w:r>
      <w:r w:rsidR="002A681F">
        <w:rPr>
          <w:rFonts w:ascii="Times New Roman" w:eastAsia="Times New Roman" w:hAnsi="Times New Roman" w:cs="Times New Roman"/>
          <w:bCs/>
          <w:color w:val="auto"/>
          <w:sz w:val="32"/>
          <w:szCs w:val="32"/>
        </w:rPr>
        <w:t>и</w:t>
      </w:r>
      <w:r w:rsidR="00D565EE">
        <w:rPr>
          <w:rFonts w:ascii="Times New Roman" w:eastAsia="Times New Roman" w:hAnsi="Times New Roman" w:cs="Times New Roman"/>
          <w:bCs/>
          <w:color w:val="auto"/>
          <w:sz w:val="32"/>
          <w:szCs w:val="32"/>
        </w:rPr>
        <w:t xml:space="preserve"> с присвоенной высокой категории риска </w:t>
      </w:r>
      <w:r w:rsidR="002A681F">
        <w:rPr>
          <w:rFonts w:ascii="Times New Roman" w:eastAsia="Times New Roman" w:hAnsi="Times New Roman" w:cs="Times New Roman"/>
          <w:bCs/>
          <w:color w:val="auto"/>
          <w:sz w:val="32"/>
          <w:szCs w:val="32"/>
        </w:rPr>
        <w:t xml:space="preserve">      </w:t>
      </w:r>
      <w:r w:rsidR="006C5F9E" w:rsidRPr="00D4129E">
        <w:rPr>
          <w:rFonts w:ascii="Times New Roman" w:eastAsia="Times New Roman" w:hAnsi="Times New Roman" w:cs="Times New Roman"/>
          <w:bCs/>
          <w:color w:val="auto"/>
          <w:sz w:val="32"/>
          <w:szCs w:val="32"/>
        </w:rPr>
        <w:t>в сфере электроэнергетики</w:t>
      </w:r>
      <w:r w:rsidR="00D565EE">
        <w:rPr>
          <w:rFonts w:ascii="Times New Roman" w:eastAsia="Times New Roman" w:hAnsi="Times New Roman" w:cs="Times New Roman"/>
          <w:bCs/>
          <w:color w:val="auto"/>
          <w:sz w:val="32"/>
          <w:szCs w:val="32"/>
        </w:rPr>
        <w:t>.</w:t>
      </w:r>
      <w:r w:rsidR="002A681F">
        <w:rPr>
          <w:rFonts w:ascii="Times New Roman" w:eastAsia="Times New Roman" w:hAnsi="Times New Roman" w:cs="Times New Roman"/>
          <w:bCs/>
          <w:color w:val="auto"/>
          <w:sz w:val="32"/>
          <w:szCs w:val="32"/>
        </w:rPr>
        <w:t xml:space="preserve"> </w:t>
      </w:r>
    </w:p>
    <w:p w:rsidR="002A681F" w:rsidRDefault="002A681F" w:rsidP="0073655C">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В отчетный период проверки не проводились.</w:t>
      </w:r>
    </w:p>
    <w:p w:rsidR="00614572" w:rsidRPr="002A681F" w:rsidRDefault="00223AA4" w:rsidP="002A681F">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За аналогичный период 202</w:t>
      </w:r>
      <w:r w:rsidR="001163BE">
        <w:rPr>
          <w:rFonts w:ascii="Times New Roman" w:eastAsia="Times New Roman" w:hAnsi="Times New Roman" w:cs="Times New Roman"/>
          <w:bCs/>
          <w:color w:val="auto"/>
          <w:sz w:val="32"/>
          <w:szCs w:val="32"/>
        </w:rPr>
        <w:t>3</w:t>
      </w:r>
      <w:r>
        <w:rPr>
          <w:rFonts w:ascii="Times New Roman" w:eastAsia="Times New Roman" w:hAnsi="Times New Roman" w:cs="Times New Roman"/>
          <w:bCs/>
          <w:color w:val="auto"/>
          <w:sz w:val="32"/>
          <w:szCs w:val="32"/>
        </w:rPr>
        <w:t xml:space="preserve"> г. было проведено 3 плановы</w:t>
      </w:r>
      <w:r w:rsidR="002A681F">
        <w:rPr>
          <w:rFonts w:ascii="Times New Roman" w:eastAsia="Times New Roman" w:hAnsi="Times New Roman" w:cs="Times New Roman"/>
          <w:bCs/>
          <w:color w:val="auto"/>
          <w:sz w:val="32"/>
          <w:szCs w:val="32"/>
        </w:rPr>
        <w:t>е</w:t>
      </w:r>
      <w:r>
        <w:rPr>
          <w:rFonts w:ascii="Times New Roman" w:eastAsia="Times New Roman" w:hAnsi="Times New Roman" w:cs="Times New Roman"/>
          <w:bCs/>
          <w:color w:val="auto"/>
          <w:sz w:val="32"/>
          <w:szCs w:val="32"/>
        </w:rPr>
        <w:t xml:space="preserve"> выездны</w:t>
      </w:r>
      <w:r w:rsidR="002A681F">
        <w:rPr>
          <w:rFonts w:ascii="Times New Roman" w:eastAsia="Times New Roman" w:hAnsi="Times New Roman" w:cs="Times New Roman"/>
          <w:bCs/>
          <w:color w:val="auto"/>
          <w:sz w:val="32"/>
          <w:szCs w:val="32"/>
        </w:rPr>
        <w:t>е</w:t>
      </w:r>
      <w:r>
        <w:rPr>
          <w:rFonts w:ascii="Times New Roman" w:eastAsia="Times New Roman" w:hAnsi="Times New Roman" w:cs="Times New Roman"/>
          <w:bCs/>
          <w:color w:val="auto"/>
          <w:sz w:val="32"/>
          <w:szCs w:val="32"/>
        </w:rPr>
        <w:t xml:space="preserve"> провер</w:t>
      </w:r>
      <w:r w:rsidR="002A681F">
        <w:rPr>
          <w:rFonts w:ascii="Times New Roman" w:eastAsia="Times New Roman" w:hAnsi="Times New Roman" w:cs="Times New Roman"/>
          <w:bCs/>
          <w:color w:val="auto"/>
          <w:sz w:val="32"/>
          <w:szCs w:val="32"/>
        </w:rPr>
        <w:t>ки</w:t>
      </w:r>
      <w:r>
        <w:rPr>
          <w:rFonts w:ascii="Times New Roman" w:eastAsia="Times New Roman" w:hAnsi="Times New Roman" w:cs="Times New Roman"/>
          <w:bCs/>
          <w:color w:val="auto"/>
          <w:sz w:val="32"/>
          <w:szCs w:val="32"/>
        </w:rPr>
        <w:t>.</w:t>
      </w:r>
    </w:p>
    <w:p w:rsidR="007A0450" w:rsidRPr="00BD2BE1" w:rsidRDefault="00B80575" w:rsidP="00D4129E">
      <w:pPr>
        <w:widowControl w:val="0"/>
        <w:spacing w:line="360" w:lineRule="auto"/>
        <w:ind w:firstLine="567"/>
        <w:jc w:val="both"/>
        <w:rPr>
          <w:rFonts w:ascii="Times New Roman" w:eastAsia="Times New Roman" w:hAnsi="Times New Roman" w:cs="Times New Roman"/>
          <w:bCs/>
          <w:color w:val="auto"/>
          <w:sz w:val="32"/>
          <w:szCs w:val="32"/>
        </w:rPr>
      </w:pPr>
      <w:r w:rsidRPr="00B80575">
        <w:rPr>
          <w:rFonts w:ascii="Times New Roman" w:eastAsia="Times New Roman" w:hAnsi="Times New Roman" w:cs="Times New Roman"/>
          <w:bCs/>
          <w:color w:val="auto"/>
          <w:sz w:val="32"/>
          <w:szCs w:val="32"/>
        </w:rPr>
        <w:t>В</w:t>
      </w:r>
      <w:r w:rsidR="007A0450" w:rsidRPr="00B80575">
        <w:rPr>
          <w:rFonts w:ascii="Times New Roman" w:eastAsia="Times New Roman" w:hAnsi="Times New Roman" w:cs="Times New Roman"/>
          <w:bCs/>
          <w:color w:val="auto"/>
          <w:sz w:val="32"/>
          <w:szCs w:val="32"/>
        </w:rPr>
        <w:t xml:space="preserve"> </w:t>
      </w:r>
      <w:r w:rsidR="00BD2BE1" w:rsidRPr="00B80575">
        <w:rPr>
          <w:rFonts w:ascii="Times New Roman" w:eastAsia="Times New Roman" w:hAnsi="Times New Roman" w:cs="Times New Roman"/>
          <w:bCs/>
          <w:color w:val="auto"/>
          <w:sz w:val="32"/>
          <w:szCs w:val="32"/>
          <w:lang w:val="en-US"/>
        </w:rPr>
        <w:t>I</w:t>
      </w:r>
      <w:r w:rsidR="00BD2BE1" w:rsidRPr="00B80575">
        <w:rPr>
          <w:rFonts w:ascii="Times New Roman" w:eastAsia="Times New Roman" w:hAnsi="Times New Roman" w:cs="Times New Roman"/>
          <w:bCs/>
          <w:color w:val="auto"/>
          <w:sz w:val="32"/>
          <w:szCs w:val="32"/>
        </w:rPr>
        <w:t xml:space="preserve"> квартал</w:t>
      </w:r>
      <w:r w:rsidRPr="00B80575">
        <w:rPr>
          <w:rFonts w:ascii="Times New Roman" w:eastAsia="Times New Roman" w:hAnsi="Times New Roman" w:cs="Times New Roman"/>
          <w:bCs/>
          <w:color w:val="auto"/>
          <w:sz w:val="32"/>
          <w:szCs w:val="32"/>
        </w:rPr>
        <w:t>е</w:t>
      </w:r>
      <w:r w:rsidR="00BD2BE1" w:rsidRPr="00B80575">
        <w:rPr>
          <w:rFonts w:ascii="Times New Roman" w:eastAsia="Times New Roman" w:hAnsi="Times New Roman" w:cs="Times New Roman"/>
          <w:bCs/>
          <w:color w:val="auto"/>
          <w:sz w:val="32"/>
          <w:szCs w:val="32"/>
        </w:rPr>
        <w:t xml:space="preserve"> </w:t>
      </w:r>
      <w:r w:rsidR="007A0450" w:rsidRPr="00B80575">
        <w:rPr>
          <w:rFonts w:ascii="Times New Roman" w:eastAsia="Times New Roman" w:hAnsi="Times New Roman" w:cs="Times New Roman"/>
          <w:bCs/>
          <w:color w:val="auto"/>
          <w:sz w:val="32"/>
          <w:szCs w:val="32"/>
        </w:rPr>
        <w:t>20</w:t>
      </w:r>
      <w:r w:rsidR="0073655C" w:rsidRPr="00B80575">
        <w:rPr>
          <w:rFonts w:ascii="Times New Roman" w:eastAsia="Times New Roman" w:hAnsi="Times New Roman" w:cs="Times New Roman"/>
          <w:bCs/>
          <w:color w:val="auto"/>
          <w:sz w:val="32"/>
          <w:szCs w:val="32"/>
        </w:rPr>
        <w:t>2</w:t>
      </w:r>
      <w:r w:rsidRPr="00B80575">
        <w:rPr>
          <w:rFonts w:ascii="Times New Roman" w:eastAsia="Times New Roman" w:hAnsi="Times New Roman" w:cs="Times New Roman"/>
          <w:bCs/>
          <w:color w:val="auto"/>
          <w:sz w:val="32"/>
          <w:szCs w:val="32"/>
        </w:rPr>
        <w:t>4</w:t>
      </w:r>
      <w:r w:rsidR="007A0450" w:rsidRPr="00B80575">
        <w:rPr>
          <w:rFonts w:ascii="Times New Roman" w:eastAsia="Times New Roman" w:hAnsi="Times New Roman" w:cs="Times New Roman"/>
          <w:bCs/>
          <w:color w:val="auto"/>
          <w:sz w:val="32"/>
          <w:szCs w:val="32"/>
        </w:rPr>
        <w:t xml:space="preserve"> год</w:t>
      </w:r>
      <w:r w:rsidR="00BD2BE1" w:rsidRPr="00B80575">
        <w:rPr>
          <w:rFonts w:ascii="Times New Roman" w:eastAsia="Times New Roman" w:hAnsi="Times New Roman" w:cs="Times New Roman"/>
          <w:bCs/>
          <w:color w:val="auto"/>
          <w:sz w:val="32"/>
          <w:szCs w:val="32"/>
        </w:rPr>
        <w:t>а</w:t>
      </w:r>
      <w:r w:rsidR="007A0450" w:rsidRPr="00B80575">
        <w:rPr>
          <w:rFonts w:ascii="Times New Roman" w:eastAsia="Times New Roman" w:hAnsi="Times New Roman" w:cs="Times New Roman"/>
          <w:bCs/>
          <w:color w:val="auto"/>
          <w:sz w:val="32"/>
          <w:szCs w:val="32"/>
        </w:rPr>
        <w:t xml:space="preserve"> </w:t>
      </w:r>
      <w:r w:rsidRPr="00B80575">
        <w:rPr>
          <w:rFonts w:ascii="Times New Roman" w:eastAsia="Times New Roman" w:hAnsi="Times New Roman" w:cs="Times New Roman"/>
          <w:bCs/>
          <w:color w:val="auto"/>
          <w:sz w:val="32"/>
          <w:szCs w:val="32"/>
        </w:rPr>
        <w:t xml:space="preserve">проведена 1 внеплановая выездная проверка                  </w:t>
      </w:r>
      <w:r w:rsidR="007A0450" w:rsidRPr="00B80575">
        <w:rPr>
          <w:rFonts w:ascii="Times New Roman" w:eastAsia="Times New Roman" w:hAnsi="Times New Roman" w:cs="Times New Roman"/>
          <w:bCs/>
          <w:color w:val="auto"/>
          <w:sz w:val="32"/>
          <w:szCs w:val="32"/>
        </w:rPr>
        <w:t>по обращениям граждан,</w:t>
      </w:r>
      <w:r w:rsidRPr="00B80575">
        <w:rPr>
          <w:rFonts w:ascii="Times New Roman" w:eastAsia="Times New Roman" w:hAnsi="Times New Roman" w:cs="Times New Roman"/>
          <w:bCs/>
          <w:color w:val="auto"/>
          <w:sz w:val="32"/>
          <w:szCs w:val="32"/>
        </w:rPr>
        <w:t xml:space="preserve"> в аналогичный период 2023 года внеплановые выездные проверки не проводились</w:t>
      </w:r>
      <w:r w:rsidR="007A0450" w:rsidRPr="00B80575">
        <w:rPr>
          <w:rFonts w:ascii="Times New Roman" w:eastAsia="Times New Roman" w:hAnsi="Times New Roman" w:cs="Times New Roman"/>
          <w:bCs/>
          <w:color w:val="auto"/>
          <w:sz w:val="32"/>
          <w:szCs w:val="32"/>
        </w:rPr>
        <w:t>.</w:t>
      </w:r>
      <w:r w:rsidR="007A0450" w:rsidRPr="00BD2BE1">
        <w:rPr>
          <w:rFonts w:ascii="Times New Roman" w:eastAsia="Times New Roman" w:hAnsi="Times New Roman" w:cs="Times New Roman"/>
          <w:bCs/>
          <w:color w:val="auto"/>
          <w:sz w:val="32"/>
          <w:szCs w:val="32"/>
        </w:rPr>
        <w:t xml:space="preserve"> </w:t>
      </w:r>
    </w:p>
    <w:p w:rsidR="007A0450" w:rsidRPr="00BD2BE1" w:rsidRDefault="00F36C88" w:rsidP="00F36C88">
      <w:pPr>
        <w:widowControl w:val="0"/>
        <w:spacing w:line="360" w:lineRule="auto"/>
        <w:ind w:firstLine="567"/>
        <w:jc w:val="both"/>
        <w:rPr>
          <w:rFonts w:ascii="Times New Roman" w:eastAsia="Times New Roman" w:hAnsi="Times New Roman" w:cs="Times New Roman"/>
          <w:bCs/>
          <w:color w:val="auto"/>
          <w:sz w:val="32"/>
          <w:szCs w:val="32"/>
        </w:rPr>
      </w:pPr>
      <w:r w:rsidRPr="00BD2BE1">
        <w:rPr>
          <w:rFonts w:ascii="Times New Roman" w:eastAsia="Times New Roman" w:hAnsi="Times New Roman" w:cs="Times New Roman"/>
          <w:bCs/>
          <w:color w:val="auto"/>
          <w:sz w:val="32"/>
          <w:szCs w:val="32"/>
        </w:rPr>
        <w:t xml:space="preserve">Всего </w:t>
      </w:r>
      <w:r w:rsidR="00BD2BE1" w:rsidRPr="00BD2BE1">
        <w:rPr>
          <w:rFonts w:ascii="Times New Roman" w:eastAsia="Times New Roman" w:hAnsi="Times New Roman" w:cs="Times New Roman"/>
          <w:bCs/>
          <w:color w:val="auto"/>
          <w:sz w:val="32"/>
          <w:szCs w:val="32"/>
        </w:rPr>
        <w:t xml:space="preserve">за </w:t>
      </w:r>
      <w:r w:rsidR="00BD2BE1" w:rsidRPr="00BD2BE1">
        <w:rPr>
          <w:rFonts w:ascii="Times New Roman" w:eastAsia="Times New Roman" w:hAnsi="Times New Roman" w:cs="Times New Roman"/>
          <w:bCs/>
          <w:color w:val="auto"/>
          <w:sz w:val="32"/>
          <w:szCs w:val="32"/>
          <w:lang w:val="en-US"/>
        </w:rPr>
        <w:t>I</w:t>
      </w:r>
      <w:r w:rsidR="00BD2BE1" w:rsidRPr="00BD2BE1">
        <w:rPr>
          <w:rFonts w:ascii="Times New Roman" w:eastAsia="Times New Roman" w:hAnsi="Times New Roman" w:cs="Times New Roman"/>
          <w:bCs/>
          <w:color w:val="auto"/>
          <w:sz w:val="32"/>
          <w:szCs w:val="32"/>
        </w:rPr>
        <w:t xml:space="preserve"> квартал 2024 года</w:t>
      </w:r>
      <w:r w:rsidRPr="00BD2BE1">
        <w:rPr>
          <w:rFonts w:ascii="Times New Roman" w:eastAsia="Times New Roman" w:hAnsi="Times New Roman" w:cs="Times New Roman"/>
          <w:bCs/>
          <w:color w:val="auto"/>
          <w:sz w:val="32"/>
          <w:szCs w:val="32"/>
        </w:rPr>
        <w:t xml:space="preserve"> </w:t>
      </w:r>
      <w:r w:rsidR="00EB7026" w:rsidRPr="00BD2BE1">
        <w:rPr>
          <w:rFonts w:ascii="Times New Roman" w:eastAsia="Times New Roman" w:hAnsi="Times New Roman" w:cs="Times New Roman"/>
          <w:bCs/>
          <w:color w:val="auto"/>
          <w:sz w:val="32"/>
          <w:szCs w:val="32"/>
        </w:rPr>
        <w:t xml:space="preserve">отделом </w:t>
      </w:r>
      <w:r w:rsidR="00C621CA" w:rsidRPr="00BD2BE1">
        <w:rPr>
          <w:rFonts w:ascii="Times New Roman" w:eastAsia="Times New Roman" w:hAnsi="Times New Roman" w:cs="Times New Roman"/>
          <w:bCs/>
          <w:color w:val="auto"/>
          <w:sz w:val="32"/>
          <w:szCs w:val="32"/>
        </w:rPr>
        <w:t>государственн</w:t>
      </w:r>
      <w:r w:rsidR="00EB7026" w:rsidRPr="00BD2BE1">
        <w:rPr>
          <w:rFonts w:ascii="Times New Roman" w:eastAsia="Times New Roman" w:hAnsi="Times New Roman" w:cs="Times New Roman"/>
          <w:bCs/>
          <w:color w:val="auto"/>
          <w:sz w:val="32"/>
          <w:szCs w:val="32"/>
        </w:rPr>
        <w:t>ого</w:t>
      </w:r>
      <w:r w:rsidR="00C621CA" w:rsidRPr="00BD2BE1">
        <w:rPr>
          <w:rFonts w:ascii="Times New Roman" w:eastAsia="Times New Roman" w:hAnsi="Times New Roman" w:cs="Times New Roman"/>
          <w:bCs/>
          <w:color w:val="auto"/>
          <w:sz w:val="32"/>
          <w:szCs w:val="32"/>
        </w:rPr>
        <w:t xml:space="preserve"> энергетическ</w:t>
      </w:r>
      <w:r w:rsidR="00EB7026" w:rsidRPr="00BD2BE1">
        <w:rPr>
          <w:rFonts w:ascii="Times New Roman" w:eastAsia="Times New Roman" w:hAnsi="Times New Roman" w:cs="Times New Roman"/>
          <w:bCs/>
          <w:color w:val="auto"/>
          <w:sz w:val="32"/>
          <w:szCs w:val="32"/>
        </w:rPr>
        <w:t xml:space="preserve">ого </w:t>
      </w:r>
      <w:r w:rsidR="00C621CA" w:rsidRPr="00BD2BE1">
        <w:rPr>
          <w:rFonts w:ascii="Times New Roman" w:eastAsia="Times New Roman" w:hAnsi="Times New Roman" w:cs="Times New Roman"/>
          <w:bCs/>
          <w:color w:val="auto"/>
          <w:sz w:val="32"/>
          <w:szCs w:val="32"/>
        </w:rPr>
        <w:t>надзор</w:t>
      </w:r>
      <w:r w:rsidR="00EB7026" w:rsidRPr="00BD2BE1">
        <w:rPr>
          <w:rFonts w:ascii="Times New Roman" w:eastAsia="Times New Roman" w:hAnsi="Times New Roman" w:cs="Times New Roman"/>
          <w:bCs/>
          <w:color w:val="auto"/>
          <w:sz w:val="32"/>
          <w:szCs w:val="32"/>
        </w:rPr>
        <w:t>а по Тверской области</w:t>
      </w:r>
      <w:r w:rsidR="00C621CA" w:rsidRPr="00BD2BE1">
        <w:rPr>
          <w:rFonts w:ascii="Times New Roman" w:eastAsia="Times New Roman" w:hAnsi="Times New Roman" w:cs="Times New Roman"/>
          <w:bCs/>
          <w:color w:val="auto"/>
          <w:sz w:val="32"/>
          <w:szCs w:val="32"/>
        </w:rPr>
        <w:t xml:space="preserve"> </w:t>
      </w:r>
      <w:r w:rsidRPr="00BD2BE1">
        <w:rPr>
          <w:rFonts w:ascii="Times New Roman" w:eastAsia="Times New Roman" w:hAnsi="Times New Roman" w:cs="Times New Roman"/>
          <w:bCs/>
          <w:color w:val="auto"/>
          <w:sz w:val="32"/>
          <w:szCs w:val="32"/>
        </w:rPr>
        <w:t>проведен</w:t>
      </w:r>
      <w:r w:rsidR="004F4336" w:rsidRPr="00BD2BE1">
        <w:rPr>
          <w:rFonts w:ascii="Times New Roman" w:eastAsia="Times New Roman" w:hAnsi="Times New Roman" w:cs="Times New Roman"/>
          <w:bCs/>
          <w:color w:val="auto"/>
          <w:sz w:val="32"/>
          <w:szCs w:val="32"/>
        </w:rPr>
        <w:t>о</w:t>
      </w:r>
      <w:r w:rsidRPr="00BD2BE1">
        <w:rPr>
          <w:rFonts w:ascii="Times New Roman" w:eastAsia="Times New Roman" w:hAnsi="Times New Roman" w:cs="Times New Roman"/>
          <w:bCs/>
          <w:color w:val="auto"/>
          <w:sz w:val="32"/>
          <w:szCs w:val="32"/>
        </w:rPr>
        <w:t xml:space="preserve"> </w:t>
      </w:r>
      <w:r w:rsidR="002A681F">
        <w:rPr>
          <w:rFonts w:ascii="Times New Roman" w:eastAsia="Times New Roman" w:hAnsi="Times New Roman" w:cs="Times New Roman"/>
          <w:b/>
          <w:color w:val="auto"/>
          <w:sz w:val="32"/>
          <w:szCs w:val="32"/>
        </w:rPr>
        <w:t>59</w:t>
      </w:r>
      <w:r w:rsidR="00134E54" w:rsidRPr="00BD2BE1">
        <w:rPr>
          <w:rFonts w:ascii="Times New Roman" w:eastAsia="Times New Roman" w:hAnsi="Times New Roman" w:cs="Times New Roman"/>
          <w:b/>
          <w:color w:val="auto"/>
          <w:sz w:val="32"/>
          <w:szCs w:val="32"/>
        </w:rPr>
        <w:t xml:space="preserve"> </w:t>
      </w:r>
      <w:r w:rsidR="004F4336" w:rsidRPr="00BD2BE1">
        <w:rPr>
          <w:rFonts w:ascii="Times New Roman" w:eastAsia="Times New Roman" w:hAnsi="Times New Roman" w:cs="Times New Roman"/>
          <w:bCs/>
          <w:color w:val="auto"/>
          <w:sz w:val="32"/>
          <w:szCs w:val="32"/>
        </w:rPr>
        <w:t>провер</w:t>
      </w:r>
      <w:r w:rsidR="002A681F">
        <w:rPr>
          <w:rFonts w:ascii="Times New Roman" w:eastAsia="Times New Roman" w:hAnsi="Times New Roman" w:cs="Times New Roman"/>
          <w:bCs/>
          <w:color w:val="auto"/>
          <w:sz w:val="32"/>
          <w:szCs w:val="32"/>
        </w:rPr>
        <w:t>ок</w:t>
      </w:r>
      <w:r w:rsidR="004F4336" w:rsidRPr="00BD2BE1">
        <w:rPr>
          <w:rFonts w:ascii="Times New Roman" w:eastAsia="Times New Roman" w:hAnsi="Times New Roman" w:cs="Times New Roman"/>
          <w:bCs/>
          <w:color w:val="auto"/>
          <w:sz w:val="32"/>
          <w:szCs w:val="32"/>
        </w:rPr>
        <w:t>,</w:t>
      </w:r>
      <w:r w:rsidRPr="00BD2BE1">
        <w:rPr>
          <w:rFonts w:ascii="Times New Roman" w:eastAsia="Times New Roman" w:hAnsi="Times New Roman" w:cs="Times New Roman"/>
          <w:bCs/>
          <w:color w:val="auto"/>
          <w:sz w:val="32"/>
          <w:szCs w:val="32"/>
        </w:rPr>
        <w:t xml:space="preserve"> выявлено </w:t>
      </w:r>
      <w:r w:rsidR="00EB7026" w:rsidRPr="00BD2BE1">
        <w:rPr>
          <w:rFonts w:ascii="Times New Roman" w:eastAsia="Times New Roman" w:hAnsi="Times New Roman" w:cs="Times New Roman"/>
          <w:bCs/>
          <w:color w:val="auto"/>
          <w:sz w:val="32"/>
          <w:szCs w:val="32"/>
        </w:rPr>
        <w:t xml:space="preserve">более </w:t>
      </w:r>
      <w:r w:rsidR="002A681F">
        <w:rPr>
          <w:rFonts w:ascii="Times New Roman" w:eastAsia="Times New Roman" w:hAnsi="Times New Roman" w:cs="Times New Roman"/>
          <w:b/>
          <w:bCs/>
          <w:color w:val="auto"/>
          <w:sz w:val="32"/>
          <w:szCs w:val="32"/>
        </w:rPr>
        <w:t>718</w:t>
      </w:r>
      <w:r w:rsidR="00EB7026" w:rsidRPr="00BD2BE1">
        <w:rPr>
          <w:rFonts w:ascii="Times New Roman" w:eastAsia="Times New Roman" w:hAnsi="Times New Roman" w:cs="Times New Roman"/>
          <w:b/>
          <w:bCs/>
          <w:color w:val="auto"/>
          <w:sz w:val="32"/>
          <w:szCs w:val="32"/>
        </w:rPr>
        <w:t xml:space="preserve"> </w:t>
      </w:r>
      <w:r w:rsidRPr="00BD2BE1">
        <w:rPr>
          <w:rFonts w:ascii="Times New Roman" w:eastAsia="Times New Roman" w:hAnsi="Times New Roman" w:cs="Times New Roman"/>
          <w:bCs/>
          <w:color w:val="auto"/>
          <w:sz w:val="32"/>
          <w:szCs w:val="32"/>
        </w:rPr>
        <w:t>нарушений в области законодательства «Об электроэнергетике» и «О теплоснабжении».</w:t>
      </w:r>
      <w:r w:rsidR="007A0450" w:rsidRPr="00BD2BE1">
        <w:rPr>
          <w:rFonts w:ascii="Times New Roman" w:eastAsia="Times New Roman" w:hAnsi="Times New Roman" w:cs="Times New Roman"/>
          <w:bCs/>
          <w:color w:val="auto"/>
          <w:sz w:val="32"/>
          <w:szCs w:val="32"/>
        </w:rPr>
        <w:t xml:space="preserve"> </w:t>
      </w:r>
    </w:p>
    <w:p w:rsidR="00F36C88" w:rsidRPr="00BD2BE1" w:rsidRDefault="007A0450" w:rsidP="00F36C88">
      <w:pPr>
        <w:widowControl w:val="0"/>
        <w:spacing w:line="360" w:lineRule="auto"/>
        <w:ind w:firstLine="567"/>
        <w:jc w:val="both"/>
        <w:rPr>
          <w:rFonts w:ascii="Times New Roman" w:eastAsia="Times New Roman" w:hAnsi="Times New Roman" w:cs="Times New Roman"/>
          <w:bCs/>
          <w:color w:val="auto"/>
          <w:sz w:val="32"/>
          <w:szCs w:val="32"/>
        </w:rPr>
      </w:pPr>
      <w:r w:rsidRPr="00BD2BE1">
        <w:rPr>
          <w:rFonts w:ascii="Times New Roman" w:eastAsia="Times New Roman" w:hAnsi="Times New Roman" w:cs="Times New Roman"/>
          <w:bCs/>
          <w:color w:val="auto"/>
          <w:sz w:val="32"/>
          <w:szCs w:val="32"/>
        </w:rPr>
        <w:t xml:space="preserve">При этом, следует отметить, что </w:t>
      </w:r>
      <w:r w:rsidR="00151B53" w:rsidRPr="00BD2BE1">
        <w:rPr>
          <w:rFonts w:ascii="Times New Roman" w:eastAsia="Times New Roman" w:hAnsi="Times New Roman" w:cs="Times New Roman"/>
          <w:bCs/>
          <w:color w:val="auto"/>
          <w:sz w:val="32"/>
          <w:szCs w:val="32"/>
        </w:rPr>
        <w:t>более 70</w:t>
      </w:r>
      <w:r w:rsidRPr="00BD2BE1">
        <w:rPr>
          <w:rFonts w:ascii="Times New Roman" w:eastAsia="Times New Roman" w:hAnsi="Times New Roman" w:cs="Times New Roman"/>
          <w:bCs/>
          <w:color w:val="auto"/>
          <w:sz w:val="32"/>
          <w:szCs w:val="32"/>
        </w:rPr>
        <w:t xml:space="preserve">% </w:t>
      </w:r>
      <w:r w:rsidR="003F1ECB" w:rsidRPr="00BD2BE1">
        <w:rPr>
          <w:rFonts w:ascii="Times New Roman" w:eastAsia="Times New Roman" w:hAnsi="Times New Roman" w:cs="Times New Roman"/>
          <w:bCs/>
          <w:color w:val="auto"/>
          <w:sz w:val="32"/>
          <w:szCs w:val="32"/>
        </w:rPr>
        <w:t>проверок</w:t>
      </w:r>
      <w:r w:rsidRPr="00BD2BE1">
        <w:rPr>
          <w:rFonts w:ascii="Times New Roman" w:eastAsia="Times New Roman" w:hAnsi="Times New Roman" w:cs="Times New Roman"/>
          <w:bCs/>
          <w:color w:val="auto"/>
          <w:sz w:val="32"/>
          <w:szCs w:val="32"/>
        </w:rPr>
        <w:t xml:space="preserve"> осуществлялась по заявлениям юридических лиц и индивидуальных предпринимателей</w:t>
      </w:r>
      <w:r w:rsidR="002A681F">
        <w:rPr>
          <w:rFonts w:ascii="Times New Roman" w:eastAsia="Times New Roman" w:hAnsi="Times New Roman" w:cs="Times New Roman"/>
          <w:bCs/>
          <w:color w:val="auto"/>
          <w:sz w:val="32"/>
          <w:szCs w:val="32"/>
        </w:rPr>
        <w:t xml:space="preserve">                </w:t>
      </w:r>
      <w:r w:rsidRPr="00BD2BE1">
        <w:rPr>
          <w:rFonts w:ascii="Times New Roman" w:eastAsia="Times New Roman" w:hAnsi="Times New Roman" w:cs="Times New Roman"/>
          <w:bCs/>
          <w:color w:val="auto"/>
          <w:sz w:val="32"/>
          <w:szCs w:val="32"/>
        </w:rPr>
        <w:t xml:space="preserve"> о проведении в отношении них мероприятий по контролю, для получения разрешительн</w:t>
      </w:r>
      <w:r w:rsidR="00767087" w:rsidRPr="00BD2BE1">
        <w:rPr>
          <w:rFonts w:ascii="Times New Roman" w:eastAsia="Times New Roman" w:hAnsi="Times New Roman" w:cs="Times New Roman"/>
          <w:bCs/>
          <w:color w:val="auto"/>
          <w:sz w:val="32"/>
          <w:szCs w:val="32"/>
        </w:rPr>
        <w:t>ых</w:t>
      </w:r>
      <w:r w:rsidRPr="00BD2BE1">
        <w:rPr>
          <w:rFonts w:ascii="Times New Roman" w:eastAsia="Times New Roman" w:hAnsi="Times New Roman" w:cs="Times New Roman"/>
          <w:bCs/>
          <w:color w:val="auto"/>
          <w:sz w:val="32"/>
          <w:szCs w:val="32"/>
        </w:rPr>
        <w:t xml:space="preserve"> документ</w:t>
      </w:r>
      <w:r w:rsidR="00767087" w:rsidRPr="00BD2BE1">
        <w:rPr>
          <w:rFonts w:ascii="Times New Roman" w:eastAsia="Times New Roman" w:hAnsi="Times New Roman" w:cs="Times New Roman"/>
          <w:bCs/>
          <w:color w:val="auto"/>
          <w:sz w:val="32"/>
          <w:szCs w:val="32"/>
        </w:rPr>
        <w:t>ов</w:t>
      </w:r>
      <w:r w:rsidRPr="00BD2BE1">
        <w:rPr>
          <w:rFonts w:ascii="Times New Roman" w:eastAsia="Times New Roman" w:hAnsi="Times New Roman" w:cs="Times New Roman"/>
          <w:bCs/>
          <w:color w:val="auto"/>
          <w:sz w:val="32"/>
          <w:szCs w:val="32"/>
        </w:rPr>
        <w:t>.</w:t>
      </w:r>
    </w:p>
    <w:p w:rsidR="00CC1ADD" w:rsidRPr="00BD2BE1" w:rsidRDefault="00767087" w:rsidP="00BD2BE1">
      <w:pPr>
        <w:spacing w:line="360" w:lineRule="auto"/>
        <w:ind w:firstLine="567"/>
        <w:jc w:val="both"/>
        <w:rPr>
          <w:rFonts w:ascii="Times New Roman" w:hAnsi="Times New Roman"/>
          <w:sz w:val="32"/>
          <w:szCs w:val="32"/>
        </w:rPr>
      </w:pPr>
      <w:r w:rsidRPr="007132AB">
        <w:rPr>
          <w:rFonts w:ascii="Times New Roman" w:hAnsi="Times New Roman"/>
          <w:sz w:val="32"/>
          <w:szCs w:val="32"/>
        </w:rPr>
        <w:t>Центральным управлением в</w:t>
      </w:r>
      <w:r w:rsidR="0074073E" w:rsidRPr="007132AB">
        <w:rPr>
          <w:rFonts w:ascii="Times New Roman" w:hAnsi="Times New Roman"/>
          <w:sz w:val="32"/>
          <w:szCs w:val="32"/>
        </w:rPr>
        <w:t xml:space="preserve"> отношении </w:t>
      </w:r>
      <w:r w:rsidR="007132AB" w:rsidRPr="007132AB">
        <w:rPr>
          <w:rFonts w:ascii="Times New Roman" w:hAnsi="Times New Roman"/>
          <w:b/>
          <w:sz w:val="32"/>
          <w:szCs w:val="32"/>
        </w:rPr>
        <w:t>21</w:t>
      </w:r>
      <w:r w:rsidR="0074073E" w:rsidRPr="007132AB">
        <w:rPr>
          <w:rFonts w:ascii="Times New Roman" w:hAnsi="Times New Roman"/>
          <w:sz w:val="32"/>
          <w:szCs w:val="32"/>
        </w:rPr>
        <w:t xml:space="preserve"> юридическ</w:t>
      </w:r>
      <w:r w:rsidR="007132AB" w:rsidRPr="007132AB">
        <w:rPr>
          <w:rFonts w:ascii="Times New Roman" w:hAnsi="Times New Roman"/>
          <w:sz w:val="32"/>
          <w:szCs w:val="32"/>
        </w:rPr>
        <w:t>ого</w:t>
      </w:r>
      <w:r w:rsidR="0074073E" w:rsidRPr="007132AB">
        <w:rPr>
          <w:rFonts w:ascii="Times New Roman" w:hAnsi="Times New Roman"/>
          <w:sz w:val="32"/>
          <w:szCs w:val="32"/>
        </w:rPr>
        <w:t xml:space="preserve"> </w:t>
      </w:r>
      <w:r w:rsidR="007132AB" w:rsidRPr="007132AB">
        <w:rPr>
          <w:rFonts w:ascii="Times New Roman" w:hAnsi="Times New Roman"/>
          <w:sz w:val="32"/>
          <w:szCs w:val="32"/>
        </w:rPr>
        <w:t xml:space="preserve">                                   </w:t>
      </w:r>
      <w:r w:rsidR="00111075" w:rsidRPr="007132AB">
        <w:rPr>
          <w:rFonts w:ascii="Times New Roman" w:hAnsi="Times New Roman"/>
          <w:sz w:val="32"/>
          <w:szCs w:val="32"/>
        </w:rPr>
        <w:t>и должностн</w:t>
      </w:r>
      <w:r w:rsidR="007132AB" w:rsidRPr="007132AB">
        <w:rPr>
          <w:rFonts w:ascii="Times New Roman" w:hAnsi="Times New Roman"/>
          <w:sz w:val="32"/>
          <w:szCs w:val="32"/>
        </w:rPr>
        <w:t>ого</w:t>
      </w:r>
      <w:r w:rsidR="0074073E" w:rsidRPr="007132AB">
        <w:rPr>
          <w:rFonts w:ascii="Times New Roman" w:hAnsi="Times New Roman"/>
          <w:sz w:val="32"/>
          <w:szCs w:val="32"/>
        </w:rPr>
        <w:t xml:space="preserve"> лиц</w:t>
      </w:r>
      <w:r w:rsidR="007132AB" w:rsidRPr="007132AB">
        <w:rPr>
          <w:rFonts w:ascii="Times New Roman" w:hAnsi="Times New Roman"/>
          <w:sz w:val="32"/>
          <w:szCs w:val="32"/>
        </w:rPr>
        <w:t>а</w:t>
      </w:r>
      <w:r w:rsidRPr="007132AB">
        <w:rPr>
          <w:rFonts w:ascii="Times New Roman" w:hAnsi="Times New Roman"/>
          <w:sz w:val="32"/>
          <w:szCs w:val="32"/>
        </w:rPr>
        <w:t xml:space="preserve"> </w:t>
      </w:r>
      <w:r w:rsidR="0074073E" w:rsidRPr="007132AB">
        <w:rPr>
          <w:rFonts w:ascii="Times New Roman" w:hAnsi="Times New Roman"/>
          <w:sz w:val="32"/>
          <w:szCs w:val="32"/>
        </w:rPr>
        <w:t>составлены протоколы об административном правонарушении по ст. 9.11 КоАП РФ</w:t>
      </w:r>
      <w:r w:rsidR="00111075" w:rsidRPr="007132AB">
        <w:rPr>
          <w:rFonts w:ascii="Times New Roman" w:hAnsi="Times New Roman"/>
          <w:sz w:val="32"/>
          <w:szCs w:val="32"/>
        </w:rPr>
        <w:t>,</w:t>
      </w:r>
      <w:r w:rsidR="00716976" w:rsidRPr="007132AB">
        <w:rPr>
          <w:rFonts w:ascii="Times New Roman" w:hAnsi="Times New Roman"/>
          <w:sz w:val="32"/>
          <w:szCs w:val="32"/>
        </w:rPr>
        <w:t xml:space="preserve"> в том числе </w:t>
      </w:r>
      <w:r w:rsidR="00111075" w:rsidRPr="007132AB">
        <w:rPr>
          <w:rFonts w:ascii="Times New Roman" w:hAnsi="Times New Roman"/>
          <w:sz w:val="32"/>
          <w:szCs w:val="32"/>
        </w:rPr>
        <w:t xml:space="preserve">по </w:t>
      </w:r>
      <w:r w:rsidR="00E32250" w:rsidRPr="007132AB">
        <w:rPr>
          <w:rFonts w:ascii="Times New Roman" w:hAnsi="Times New Roman"/>
          <w:sz w:val="32"/>
          <w:szCs w:val="32"/>
        </w:rPr>
        <w:t>Тверской</w:t>
      </w:r>
      <w:r w:rsidR="00111075" w:rsidRPr="007132AB">
        <w:rPr>
          <w:rFonts w:ascii="Times New Roman" w:hAnsi="Times New Roman"/>
          <w:sz w:val="32"/>
          <w:szCs w:val="32"/>
        </w:rPr>
        <w:t xml:space="preserve"> области </w:t>
      </w:r>
      <w:r w:rsidR="00111075" w:rsidRPr="007132AB">
        <w:rPr>
          <w:rFonts w:ascii="Times New Roman" w:hAnsi="Times New Roman"/>
          <w:sz w:val="32"/>
          <w:szCs w:val="32"/>
        </w:rPr>
        <w:lastRenderedPageBreak/>
        <w:t>привлечены к административной ответственности</w:t>
      </w:r>
      <w:r w:rsidR="00151B53" w:rsidRPr="007132AB">
        <w:rPr>
          <w:rFonts w:ascii="Times New Roman" w:hAnsi="Times New Roman"/>
          <w:sz w:val="32"/>
          <w:szCs w:val="32"/>
        </w:rPr>
        <w:t xml:space="preserve"> около </w:t>
      </w:r>
      <w:r w:rsidR="007132AB" w:rsidRPr="007132AB">
        <w:rPr>
          <w:rFonts w:ascii="Times New Roman" w:hAnsi="Times New Roman"/>
          <w:b/>
          <w:bCs/>
          <w:sz w:val="32"/>
          <w:szCs w:val="32"/>
        </w:rPr>
        <w:t>2</w:t>
      </w:r>
      <w:r w:rsidR="00111075" w:rsidRPr="007132AB">
        <w:rPr>
          <w:rFonts w:ascii="Times New Roman" w:hAnsi="Times New Roman"/>
          <w:sz w:val="32"/>
          <w:szCs w:val="32"/>
        </w:rPr>
        <w:t xml:space="preserve"> юридических </w:t>
      </w:r>
      <w:r w:rsidR="007132AB">
        <w:rPr>
          <w:rFonts w:ascii="Times New Roman" w:hAnsi="Times New Roman"/>
          <w:sz w:val="32"/>
          <w:szCs w:val="32"/>
        </w:rPr>
        <w:t xml:space="preserve">                     </w:t>
      </w:r>
      <w:r w:rsidR="00111075" w:rsidRPr="007132AB">
        <w:rPr>
          <w:rFonts w:ascii="Times New Roman" w:hAnsi="Times New Roman"/>
          <w:sz w:val="32"/>
          <w:szCs w:val="32"/>
        </w:rPr>
        <w:t xml:space="preserve">и </w:t>
      </w:r>
      <w:r w:rsidR="007132AB" w:rsidRPr="007132AB">
        <w:rPr>
          <w:rFonts w:ascii="Times New Roman" w:hAnsi="Times New Roman"/>
          <w:sz w:val="32"/>
          <w:szCs w:val="32"/>
        </w:rPr>
        <w:t xml:space="preserve">19 </w:t>
      </w:r>
      <w:r w:rsidR="00111075" w:rsidRPr="007132AB">
        <w:rPr>
          <w:rFonts w:ascii="Times New Roman" w:hAnsi="Times New Roman"/>
          <w:sz w:val="32"/>
          <w:szCs w:val="32"/>
        </w:rPr>
        <w:t>должностных лиц</w:t>
      </w:r>
      <w:r w:rsidR="0074073E" w:rsidRPr="007132AB">
        <w:rPr>
          <w:rFonts w:ascii="Times New Roman" w:hAnsi="Times New Roman"/>
          <w:sz w:val="32"/>
          <w:szCs w:val="32"/>
        </w:rPr>
        <w:t>.</w:t>
      </w:r>
    </w:p>
    <w:p w:rsidR="003E170F" w:rsidRDefault="003E170F" w:rsidP="003E170F">
      <w:pPr>
        <w:widowControl w:val="0"/>
        <w:spacing w:line="36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t>Отдел</w:t>
      </w:r>
      <w:r w:rsidR="00B3780F">
        <w:rPr>
          <w:rFonts w:ascii="Times New Roman" w:hAnsi="Times New Roman" w:cs="Times New Roman"/>
          <w:sz w:val="32"/>
          <w:szCs w:val="32"/>
        </w:rPr>
        <w:t>ом</w:t>
      </w:r>
      <w:r>
        <w:rPr>
          <w:rFonts w:ascii="Times New Roman" w:hAnsi="Times New Roman" w:cs="Times New Roman"/>
          <w:sz w:val="32"/>
          <w:szCs w:val="32"/>
        </w:rPr>
        <w:t xml:space="preserve"> государственного энергетического </w:t>
      </w:r>
      <w:r w:rsidR="00B3780F">
        <w:rPr>
          <w:rFonts w:ascii="Times New Roman" w:hAnsi="Times New Roman" w:cs="Times New Roman"/>
          <w:sz w:val="32"/>
          <w:szCs w:val="32"/>
        </w:rPr>
        <w:t xml:space="preserve">по Тверской области </w:t>
      </w:r>
      <w:r>
        <w:rPr>
          <w:rFonts w:ascii="Times New Roman" w:hAnsi="Times New Roman" w:cs="Times New Roman"/>
          <w:sz w:val="32"/>
          <w:szCs w:val="32"/>
        </w:rPr>
        <w:t>надзора проводится работа по профилактике нарушений обязательных требований.</w:t>
      </w:r>
    </w:p>
    <w:p w:rsidR="003E170F" w:rsidRDefault="003E170F" w:rsidP="00C41807">
      <w:pPr>
        <w:autoSpaceDE w:val="0"/>
        <w:autoSpaceDN w:val="0"/>
        <w:adjustRightInd w:val="0"/>
        <w:spacing w:line="360" w:lineRule="auto"/>
        <w:ind w:firstLine="709"/>
        <w:jc w:val="both"/>
        <w:rPr>
          <w:rFonts w:ascii="Times New Roman" w:hAnsi="Times New Roman" w:cs="Times New Roman"/>
          <w:sz w:val="32"/>
          <w:szCs w:val="32"/>
        </w:rPr>
      </w:pPr>
      <w:r w:rsidRPr="003E170F">
        <w:rPr>
          <w:rFonts w:ascii="Times New Roman" w:hAnsi="Times New Roman" w:cs="Times New Roman"/>
          <w:sz w:val="32"/>
          <w:szCs w:val="32"/>
        </w:rPr>
        <w:t>В случаях поступления информации о готовящихся нарушениях</w:t>
      </w:r>
      <w:r>
        <w:rPr>
          <w:rFonts w:ascii="Times New Roman" w:hAnsi="Times New Roman" w:cs="Times New Roman"/>
          <w:sz w:val="32"/>
          <w:szCs w:val="32"/>
        </w:rPr>
        <w:t xml:space="preserve"> </w:t>
      </w:r>
      <w:r w:rsidRPr="003E170F">
        <w:rPr>
          <w:rFonts w:ascii="Times New Roman" w:hAnsi="Times New Roman" w:cs="Times New Roman"/>
          <w:sz w:val="32"/>
          <w:szCs w:val="32"/>
        </w:rPr>
        <w:t>или признаках нарушений обязательных требований, если ранее лицо</w:t>
      </w:r>
      <w:r>
        <w:rPr>
          <w:rFonts w:ascii="Times New Roman" w:hAnsi="Times New Roman" w:cs="Times New Roman"/>
          <w:sz w:val="32"/>
          <w:szCs w:val="32"/>
        </w:rPr>
        <w:t xml:space="preserve"> </w:t>
      </w:r>
      <w:r w:rsidRPr="003E170F">
        <w:rPr>
          <w:rFonts w:ascii="Times New Roman" w:hAnsi="Times New Roman" w:cs="Times New Roman"/>
          <w:sz w:val="32"/>
          <w:szCs w:val="32"/>
        </w:rPr>
        <w:t>не привлекалось к отв</w:t>
      </w:r>
      <w:r>
        <w:rPr>
          <w:rFonts w:ascii="Times New Roman" w:hAnsi="Times New Roman" w:cs="Times New Roman"/>
          <w:sz w:val="32"/>
          <w:szCs w:val="32"/>
        </w:rPr>
        <w:t>етственности</w:t>
      </w:r>
      <w:r w:rsidRPr="003E170F">
        <w:rPr>
          <w:rFonts w:ascii="Times New Roman" w:hAnsi="Times New Roman" w:cs="Times New Roman"/>
          <w:sz w:val="32"/>
          <w:szCs w:val="32"/>
        </w:rPr>
        <w:t xml:space="preserve"> и отсутствуют сведения о причинении вреда</w:t>
      </w:r>
      <w:r>
        <w:rPr>
          <w:rFonts w:ascii="Times New Roman" w:hAnsi="Times New Roman" w:cs="Times New Roman"/>
          <w:sz w:val="32"/>
          <w:szCs w:val="32"/>
        </w:rPr>
        <w:t xml:space="preserve"> </w:t>
      </w:r>
      <w:r w:rsidRPr="003E170F">
        <w:rPr>
          <w:rFonts w:ascii="Times New Roman" w:hAnsi="Times New Roman" w:cs="Times New Roman"/>
          <w:sz w:val="32"/>
          <w:szCs w:val="32"/>
        </w:rPr>
        <w:t>жизни, здоровью граждан, животным, растениям, окружающей среде, объектам</w:t>
      </w:r>
      <w:r>
        <w:rPr>
          <w:rFonts w:ascii="Times New Roman" w:hAnsi="Times New Roman" w:cs="Times New Roman"/>
          <w:sz w:val="32"/>
          <w:szCs w:val="32"/>
        </w:rPr>
        <w:t xml:space="preserve"> </w:t>
      </w:r>
      <w:r w:rsidRPr="003E170F">
        <w:rPr>
          <w:rFonts w:ascii="Times New Roman" w:hAnsi="Times New Roman" w:cs="Times New Roman"/>
          <w:sz w:val="32"/>
          <w:szCs w:val="32"/>
        </w:rPr>
        <w:t>культурного наследия, органы контроля (надзора) объявляют предостережение</w:t>
      </w:r>
      <w:r>
        <w:rPr>
          <w:rFonts w:ascii="Times New Roman" w:hAnsi="Times New Roman" w:cs="Times New Roman"/>
          <w:sz w:val="32"/>
          <w:szCs w:val="32"/>
        </w:rPr>
        <w:t xml:space="preserve"> </w:t>
      </w:r>
      <w:r w:rsidRPr="003E170F">
        <w:rPr>
          <w:rFonts w:ascii="Times New Roman" w:hAnsi="Times New Roman" w:cs="Times New Roman"/>
          <w:sz w:val="32"/>
          <w:szCs w:val="32"/>
        </w:rPr>
        <w:t>о недопустимости нарушения обязательных требований, предлагают принять</w:t>
      </w:r>
      <w:r>
        <w:rPr>
          <w:rFonts w:ascii="Times New Roman" w:hAnsi="Times New Roman" w:cs="Times New Roman"/>
          <w:sz w:val="32"/>
          <w:szCs w:val="32"/>
        </w:rPr>
        <w:t xml:space="preserve"> </w:t>
      </w:r>
      <w:r w:rsidRPr="003E170F">
        <w:rPr>
          <w:rFonts w:ascii="Times New Roman" w:hAnsi="Times New Roman" w:cs="Times New Roman"/>
          <w:sz w:val="32"/>
          <w:szCs w:val="32"/>
        </w:rPr>
        <w:t>меры по обеспечению их соблюдения</w:t>
      </w:r>
      <w:r w:rsidR="00B3780F">
        <w:rPr>
          <w:rFonts w:ascii="Times New Roman" w:hAnsi="Times New Roman" w:cs="Times New Roman"/>
          <w:sz w:val="32"/>
          <w:szCs w:val="32"/>
        </w:rPr>
        <w:t>.</w:t>
      </w:r>
    </w:p>
    <w:p w:rsidR="00975D57" w:rsidRPr="009B48F5" w:rsidRDefault="00C41807" w:rsidP="00123594">
      <w:pPr>
        <w:autoSpaceDE w:val="0"/>
        <w:autoSpaceDN w:val="0"/>
        <w:adjustRightInd w:val="0"/>
        <w:spacing w:line="36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В </w:t>
      </w:r>
      <w:r w:rsidR="00B3780F">
        <w:rPr>
          <w:rFonts w:ascii="Times New Roman" w:hAnsi="Times New Roman" w:cs="Times New Roman"/>
          <w:sz w:val="32"/>
          <w:szCs w:val="32"/>
        </w:rPr>
        <w:t xml:space="preserve">рамках приказа Центрального управления Ростехнадзора </w:t>
      </w:r>
      <w:r w:rsidR="001163BE">
        <w:rPr>
          <w:rFonts w:ascii="Times New Roman" w:hAnsi="Times New Roman" w:cs="Times New Roman"/>
          <w:sz w:val="32"/>
          <w:szCs w:val="32"/>
        </w:rPr>
        <w:t xml:space="preserve">                              </w:t>
      </w:r>
      <w:r w:rsidR="009216F8" w:rsidRPr="009216F8">
        <w:rPr>
          <w:rFonts w:ascii="Times New Roman" w:hAnsi="Times New Roman" w:cs="Times New Roman"/>
          <w:sz w:val="32"/>
          <w:szCs w:val="32"/>
        </w:rPr>
        <w:t>от 29 декабря 2023 года № ПР-210-1056-о «Об организации проведения профилактических мероприятий в отношении контролируемых лиц в 2024 году»</w:t>
      </w:r>
      <w:r w:rsidR="009216F8">
        <w:rPr>
          <w:rFonts w:ascii="Times New Roman" w:hAnsi="Times New Roman" w:cs="Times New Roman"/>
          <w:sz w:val="32"/>
          <w:szCs w:val="32"/>
        </w:rPr>
        <w:t xml:space="preserve"> </w:t>
      </w:r>
      <w:r w:rsidR="00B3780F">
        <w:rPr>
          <w:rFonts w:ascii="Times New Roman" w:hAnsi="Times New Roman" w:cs="Times New Roman"/>
          <w:sz w:val="32"/>
          <w:szCs w:val="32"/>
        </w:rPr>
        <w:t xml:space="preserve">работниками отдела проведен анализ информации </w:t>
      </w:r>
      <w:r w:rsidR="009216F8">
        <w:rPr>
          <w:rFonts w:ascii="Times New Roman" w:hAnsi="Times New Roman" w:cs="Times New Roman"/>
          <w:sz w:val="32"/>
          <w:szCs w:val="32"/>
        </w:rPr>
        <w:t xml:space="preserve">                                                   </w:t>
      </w:r>
      <w:r w:rsidR="00B3780F">
        <w:rPr>
          <w:rFonts w:ascii="Times New Roman" w:hAnsi="Times New Roman" w:cs="Times New Roman"/>
          <w:sz w:val="32"/>
          <w:szCs w:val="32"/>
        </w:rPr>
        <w:t>о контрол</w:t>
      </w:r>
      <w:r w:rsidR="00975D57">
        <w:rPr>
          <w:rFonts w:ascii="Times New Roman" w:hAnsi="Times New Roman" w:cs="Times New Roman"/>
          <w:sz w:val="32"/>
          <w:szCs w:val="32"/>
        </w:rPr>
        <w:t>ируемых лицах и эксплуатируемых ими поднадзорных объектах</w:t>
      </w:r>
      <w:r w:rsidR="009216F8">
        <w:rPr>
          <w:rFonts w:ascii="Times New Roman" w:hAnsi="Times New Roman" w:cs="Times New Roman"/>
          <w:sz w:val="32"/>
          <w:szCs w:val="32"/>
        </w:rPr>
        <w:t>.</w:t>
      </w:r>
    </w:p>
    <w:p w:rsidR="00975D57" w:rsidRDefault="00975D57" w:rsidP="00975D57">
      <w:pPr>
        <w:autoSpaceDE w:val="0"/>
        <w:autoSpaceDN w:val="0"/>
        <w:adjustRightInd w:val="0"/>
        <w:spacing w:line="360" w:lineRule="auto"/>
        <w:ind w:firstLine="709"/>
        <w:jc w:val="both"/>
        <w:rPr>
          <w:rFonts w:ascii="Times New Roman" w:hAnsi="Times New Roman" w:cs="Times New Roman"/>
          <w:sz w:val="32"/>
          <w:szCs w:val="32"/>
        </w:rPr>
      </w:pPr>
      <w:r w:rsidRPr="00975D57">
        <w:rPr>
          <w:rFonts w:ascii="Times New Roman" w:hAnsi="Times New Roman" w:cs="Times New Roman"/>
          <w:sz w:val="32"/>
          <w:szCs w:val="32"/>
        </w:rPr>
        <w:t xml:space="preserve">В целях недопущения нарушений требований </w:t>
      </w:r>
      <w:r>
        <w:rPr>
          <w:rFonts w:ascii="Times New Roman" w:hAnsi="Times New Roman" w:cs="Times New Roman"/>
          <w:sz w:val="32"/>
          <w:szCs w:val="32"/>
        </w:rPr>
        <w:t xml:space="preserve">по эксплуатации </w:t>
      </w:r>
      <w:proofErr w:type="spellStart"/>
      <w:r>
        <w:rPr>
          <w:rFonts w:ascii="Times New Roman" w:hAnsi="Times New Roman" w:cs="Times New Roman"/>
          <w:sz w:val="32"/>
          <w:szCs w:val="32"/>
        </w:rPr>
        <w:t>энергообъектов</w:t>
      </w:r>
      <w:proofErr w:type="spellEnd"/>
      <w:r>
        <w:rPr>
          <w:rFonts w:ascii="Times New Roman" w:hAnsi="Times New Roman" w:cs="Times New Roman"/>
          <w:sz w:val="32"/>
          <w:szCs w:val="32"/>
        </w:rPr>
        <w:t xml:space="preserve"> юридическим лицам </w:t>
      </w:r>
      <w:r w:rsidRPr="00975D57">
        <w:rPr>
          <w:rFonts w:ascii="Times New Roman" w:hAnsi="Times New Roman" w:cs="Times New Roman"/>
          <w:sz w:val="32"/>
          <w:szCs w:val="32"/>
        </w:rPr>
        <w:t xml:space="preserve">объявлено </w:t>
      </w:r>
      <w:r w:rsidR="005B4FAB" w:rsidRPr="005B4FAB">
        <w:rPr>
          <w:rFonts w:ascii="Times New Roman" w:hAnsi="Times New Roman" w:cs="Times New Roman"/>
          <w:sz w:val="32"/>
          <w:szCs w:val="32"/>
        </w:rPr>
        <w:t>33</w:t>
      </w:r>
      <w:r>
        <w:rPr>
          <w:rFonts w:ascii="Times New Roman" w:hAnsi="Times New Roman" w:cs="Times New Roman"/>
          <w:sz w:val="32"/>
          <w:szCs w:val="32"/>
        </w:rPr>
        <w:t xml:space="preserve"> </w:t>
      </w:r>
      <w:r w:rsidRPr="00975D57">
        <w:rPr>
          <w:rFonts w:ascii="Times New Roman" w:hAnsi="Times New Roman" w:cs="Times New Roman"/>
          <w:sz w:val="32"/>
          <w:szCs w:val="32"/>
        </w:rPr>
        <w:t>предостережени</w:t>
      </w:r>
      <w:r w:rsidR="00BD2BE1">
        <w:rPr>
          <w:rFonts w:ascii="Times New Roman" w:hAnsi="Times New Roman" w:cs="Times New Roman"/>
          <w:sz w:val="32"/>
          <w:szCs w:val="32"/>
        </w:rPr>
        <w:t>я</w:t>
      </w:r>
      <w:r w:rsidRPr="00975D57">
        <w:rPr>
          <w:rFonts w:ascii="Times New Roman" w:hAnsi="Times New Roman" w:cs="Times New Roman"/>
          <w:sz w:val="32"/>
          <w:szCs w:val="32"/>
        </w:rPr>
        <w:t xml:space="preserve"> </w:t>
      </w:r>
      <w:r w:rsidR="005B4FAB" w:rsidRPr="005B4FAB">
        <w:rPr>
          <w:rFonts w:ascii="Times New Roman" w:hAnsi="Times New Roman" w:cs="Times New Roman"/>
          <w:sz w:val="32"/>
          <w:szCs w:val="32"/>
        </w:rPr>
        <w:t xml:space="preserve">                            </w:t>
      </w:r>
      <w:r w:rsidRPr="00975D57">
        <w:rPr>
          <w:rFonts w:ascii="Times New Roman" w:hAnsi="Times New Roman" w:cs="Times New Roman"/>
          <w:sz w:val="32"/>
          <w:szCs w:val="32"/>
        </w:rPr>
        <w:t>о недопустимости нарушения обязат</w:t>
      </w:r>
      <w:r w:rsidRPr="00BD2BE1">
        <w:rPr>
          <w:rFonts w:ascii="Times New Roman" w:hAnsi="Times New Roman" w:cs="Times New Roman"/>
          <w:sz w:val="32"/>
          <w:szCs w:val="32"/>
        </w:rPr>
        <w:t>ельных требований</w:t>
      </w:r>
      <w:r w:rsidR="00093E9D">
        <w:rPr>
          <w:rFonts w:ascii="Times New Roman" w:hAnsi="Times New Roman" w:cs="Times New Roman"/>
          <w:sz w:val="32"/>
          <w:szCs w:val="32"/>
        </w:rPr>
        <w:t>.</w:t>
      </w:r>
      <w:r w:rsidR="005B4FAB" w:rsidRPr="005B4FAB">
        <w:rPr>
          <w:rFonts w:ascii="Times New Roman" w:hAnsi="Times New Roman" w:cs="Times New Roman"/>
          <w:sz w:val="32"/>
          <w:szCs w:val="32"/>
        </w:rPr>
        <w:t xml:space="preserve"> </w:t>
      </w:r>
    </w:p>
    <w:p w:rsidR="00376AC7" w:rsidRDefault="00376AC7" w:rsidP="00376AC7">
      <w:pPr>
        <w:widowControl w:val="0"/>
        <w:spacing w:line="360" w:lineRule="auto"/>
        <w:ind w:firstLine="567"/>
        <w:jc w:val="center"/>
        <w:rPr>
          <w:rFonts w:ascii="Times New Roman" w:eastAsia="Times New Roman" w:hAnsi="Times New Roman" w:cs="Times New Roman"/>
          <w:b/>
          <w:bCs/>
          <w:noProof/>
          <w:color w:val="auto"/>
          <w:sz w:val="32"/>
          <w:szCs w:val="32"/>
        </w:rPr>
      </w:pPr>
    </w:p>
    <w:p w:rsidR="00376AC7" w:rsidRPr="00FC3C44" w:rsidRDefault="00376AC7" w:rsidP="00376AC7">
      <w:pPr>
        <w:widowControl w:val="0"/>
        <w:spacing w:line="360" w:lineRule="auto"/>
        <w:ind w:firstLine="567"/>
        <w:jc w:val="center"/>
        <w:rPr>
          <w:rFonts w:ascii="Times New Roman" w:eastAsia="Times New Roman" w:hAnsi="Times New Roman" w:cs="Times New Roman"/>
          <w:b/>
          <w:bCs/>
          <w:color w:val="auto"/>
          <w:sz w:val="32"/>
          <w:szCs w:val="32"/>
        </w:rPr>
      </w:pPr>
      <w:r w:rsidRPr="00FC3C44">
        <w:rPr>
          <w:rFonts w:ascii="Times New Roman" w:eastAsia="Times New Roman" w:hAnsi="Times New Roman" w:cs="Times New Roman"/>
          <w:b/>
          <w:bCs/>
          <w:noProof/>
          <w:color w:val="auto"/>
          <w:sz w:val="32"/>
          <w:szCs w:val="32"/>
        </w:rPr>
        <w:t>СЛАЙД</w:t>
      </w:r>
      <w:r>
        <w:rPr>
          <w:rFonts w:ascii="Times New Roman" w:eastAsia="Times New Roman" w:hAnsi="Times New Roman" w:cs="Times New Roman"/>
          <w:b/>
          <w:bCs/>
          <w:noProof/>
          <w:color w:val="auto"/>
          <w:sz w:val="32"/>
          <w:szCs w:val="32"/>
        </w:rPr>
        <w:t xml:space="preserve"> № 4</w:t>
      </w:r>
    </w:p>
    <w:p w:rsidR="007C04A5" w:rsidRPr="0074073E" w:rsidRDefault="007C04A5" w:rsidP="0074073E">
      <w:pPr>
        <w:spacing w:line="360" w:lineRule="auto"/>
        <w:ind w:firstLine="567"/>
        <w:jc w:val="both"/>
        <w:rPr>
          <w:rFonts w:ascii="Times New Roman" w:hAnsi="Times New Roman"/>
          <w:sz w:val="32"/>
          <w:szCs w:val="32"/>
        </w:rPr>
      </w:pPr>
    </w:p>
    <w:p w:rsidR="007A0450" w:rsidRPr="007A0450" w:rsidRDefault="009A2E69" w:rsidP="007A0450">
      <w:pPr>
        <w:widowControl w:val="0"/>
        <w:autoSpaceDE w:val="0"/>
        <w:autoSpaceDN w:val="0"/>
        <w:adjustRightInd w:val="0"/>
        <w:spacing w:line="360" w:lineRule="auto"/>
        <w:ind w:right="-142" w:firstLine="708"/>
        <w:jc w:val="center"/>
        <w:rPr>
          <w:rFonts w:ascii="Times New Roman" w:eastAsia="Times New Roman" w:hAnsi="Times New Roman" w:cs="Times New Roman"/>
          <w:b/>
          <w:color w:val="auto"/>
          <w:sz w:val="32"/>
          <w:szCs w:val="32"/>
          <w:u w:val="single"/>
        </w:rPr>
      </w:pPr>
      <w:r w:rsidRPr="009A2E69">
        <w:rPr>
          <w:rFonts w:ascii="Times New Roman" w:eastAsia="Times New Roman" w:hAnsi="Times New Roman" w:cs="Times New Roman"/>
          <w:b/>
          <w:color w:val="auto"/>
          <w:sz w:val="32"/>
          <w:szCs w:val="32"/>
          <w:u w:val="single"/>
        </w:rPr>
        <w:t>Подготовка к ОЗП муниципальных образований.</w:t>
      </w:r>
    </w:p>
    <w:p w:rsidR="009A2E69" w:rsidRDefault="009A2E69" w:rsidP="0074073E">
      <w:pPr>
        <w:widowControl w:val="0"/>
        <w:autoSpaceDE w:val="0"/>
        <w:autoSpaceDN w:val="0"/>
        <w:adjustRightInd w:val="0"/>
        <w:spacing w:line="360" w:lineRule="auto"/>
        <w:ind w:right="-142" w:firstLine="708"/>
        <w:jc w:val="both"/>
        <w:rPr>
          <w:rFonts w:ascii="Times New Roman" w:eastAsia="Times New Roman" w:hAnsi="Times New Roman" w:cs="Times New Roman"/>
          <w:bCs/>
          <w:color w:val="auto"/>
          <w:sz w:val="32"/>
          <w:szCs w:val="32"/>
        </w:rPr>
      </w:pPr>
    </w:p>
    <w:p w:rsidR="002E215D" w:rsidRDefault="00266D8E" w:rsidP="0074073E">
      <w:pPr>
        <w:widowControl w:val="0"/>
        <w:autoSpaceDE w:val="0"/>
        <w:autoSpaceDN w:val="0"/>
        <w:adjustRightInd w:val="0"/>
        <w:spacing w:line="360" w:lineRule="auto"/>
        <w:ind w:right="-142" w:firstLine="708"/>
        <w:jc w:val="both"/>
        <w:rPr>
          <w:rFonts w:ascii="Times New Roman" w:eastAsia="Times New Roman" w:hAnsi="Times New Roman" w:cs="Times New Roman"/>
          <w:bCs/>
          <w:color w:val="auto"/>
          <w:sz w:val="32"/>
          <w:szCs w:val="32"/>
        </w:rPr>
      </w:pPr>
      <w:r w:rsidRPr="00463F8D">
        <w:rPr>
          <w:rFonts w:ascii="Times New Roman" w:eastAsia="Times New Roman" w:hAnsi="Times New Roman" w:cs="Times New Roman"/>
          <w:bCs/>
          <w:color w:val="auto"/>
          <w:sz w:val="32"/>
          <w:szCs w:val="32"/>
        </w:rPr>
        <w:t xml:space="preserve">Одним из приоритетных </w:t>
      </w:r>
      <w:r w:rsidR="002E215D" w:rsidRPr="00463F8D">
        <w:rPr>
          <w:rFonts w:ascii="Times New Roman" w:eastAsia="Times New Roman" w:hAnsi="Times New Roman" w:cs="Times New Roman"/>
          <w:bCs/>
          <w:color w:val="auto"/>
          <w:sz w:val="32"/>
          <w:szCs w:val="32"/>
        </w:rPr>
        <w:t xml:space="preserve">и социально важных направлений деятельности Центрального управления является ежегодная проверка готовности электросетевых и теплоснабжающих организаций </w:t>
      </w:r>
      <w:r w:rsidR="00BD2BE1">
        <w:rPr>
          <w:rFonts w:ascii="Times New Roman" w:eastAsia="Times New Roman" w:hAnsi="Times New Roman" w:cs="Times New Roman"/>
          <w:bCs/>
          <w:color w:val="auto"/>
          <w:sz w:val="32"/>
          <w:szCs w:val="32"/>
        </w:rPr>
        <w:t xml:space="preserve">                                           </w:t>
      </w:r>
      <w:r w:rsidR="002E215D" w:rsidRPr="00463F8D">
        <w:rPr>
          <w:rFonts w:ascii="Times New Roman" w:eastAsia="Times New Roman" w:hAnsi="Times New Roman" w:cs="Times New Roman"/>
          <w:bCs/>
          <w:color w:val="auto"/>
          <w:sz w:val="32"/>
          <w:szCs w:val="32"/>
        </w:rPr>
        <w:lastRenderedPageBreak/>
        <w:t>к прохождению отопительного периода.</w:t>
      </w:r>
    </w:p>
    <w:p w:rsidR="00376AC7" w:rsidRPr="00463F8D" w:rsidRDefault="00376AC7" w:rsidP="00376AC7">
      <w:pPr>
        <w:widowControl w:val="0"/>
        <w:autoSpaceDE w:val="0"/>
        <w:autoSpaceDN w:val="0"/>
        <w:adjustRightInd w:val="0"/>
        <w:spacing w:line="360" w:lineRule="auto"/>
        <w:ind w:right="-142"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Основные </w:t>
      </w:r>
      <w:r w:rsidRPr="00376AC7">
        <w:rPr>
          <w:rFonts w:ascii="Times New Roman" w:eastAsia="Times New Roman" w:hAnsi="Times New Roman" w:cs="Times New Roman"/>
          <w:bCs/>
          <w:color w:val="auto"/>
          <w:sz w:val="32"/>
          <w:szCs w:val="32"/>
        </w:rPr>
        <w:t>нарушения, выявл</w:t>
      </w:r>
      <w:r w:rsidR="009D37D0">
        <w:rPr>
          <w:rFonts w:ascii="Times New Roman" w:eastAsia="Times New Roman" w:hAnsi="Times New Roman" w:cs="Times New Roman"/>
          <w:bCs/>
          <w:color w:val="auto"/>
          <w:sz w:val="32"/>
          <w:szCs w:val="32"/>
        </w:rPr>
        <w:t>яемые</w:t>
      </w:r>
      <w:r w:rsidRPr="00376AC7">
        <w:rPr>
          <w:rFonts w:ascii="Times New Roman" w:eastAsia="Times New Roman" w:hAnsi="Times New Roman" w:cs="Times New Roman"/>
          <w:bCs/>
          <w:color w:val="auto"/>
          <w:sz w:val="32"/>
          <w:szCs w:val="32"/>
        </w:rPr>
        <w:t xml:space="preserve"> при подготовке к работе в осенне-зимний период</w:t>
      </w:r>
      <w:r>
        <w:rPr>
          <w:rFonts w:ascii="Times New Roman" w:eastAsia="Times New Roman" w:hAnsi="Times New Roman" w:cs="Times New Roman"/>
          <w:bCs/>
          <w:color w:val="auto"/>
          <w:sz w:val="32"/>
          <w:szCs w:val="32"/>
        </w:rPr>
        <w:t xml:space="preserve"> представлены на экране.</w:t>
      </w:r>
    </w:p>
    <w:p w:rsidR="00AC229F" w:rsidRPr="00376AC7" w:rsidRDefault="00BD46C4" w:rsidP="00376AC7">
      <w:pPr>
        <w:widowControl w:val="0"/>
        <w:spacing w:line="360" w:lineRule="auto"/>
        <w:ind w:firstLine="567"/>
        <w:jc w:val="both"/>
        <w:rPr>
          <w:rFonts w:ascii="Times New Roman" w:eastAsia="Times New Roman" w:hAnsi="Times New Roman" w:cs="Times New Roman"/>
          <w:bCs/>
          <w:color w:val="auto"/>
          <w:sz w:val="32"/>
          <w:szCs w:val="32"/>
        </w:rPr>
      </w:pPr>
      <w:r w:rsidRPr="00BD2BE1">
        <w:rPr>
          <w:rFonts w:ascii="Times New Roman" w:eastAsia="Times New Roman" w:hAnsi="Times New Roman" w:cs="Times New Roman"/>
          <w:bCs/>
          <w:color w:val="auto"/>
          <w:sz w:val="32"/>
          <w:szCs w:val="32"/>
        </w:rPr>
        <w:t xml:space="preserve">В рамках данной работы </w:t>
      </w:r>
      <w:r w:rsidR="00105503" w:rsidRPr="00BD2BE1">
        <w:rPr>
          <w:rFonts w:ascii="Times New Roman" w:eastAsia="Times New Roman" w:hAnsi="Times New Roman" w:cs="Times New Roman"/>
          <w:bCs/>
          <w:color w:val="auto"/>
          <w:sz w:val="32"/>
          <w:szCs w:val="32"/>
        </w:rPr>
        <w:t xml:space="preserve">должностные лица Управления </w:t>
      </w:r>
      <w:r w:rsidR="0010203B" w:rsidRPr="00BD2BE1">
        <w:rPr>
          <w:rFonts w:ascii="Times New Roman" w:eastAsia="Times New Roman" w:hAnsi="Times New Roman" w:cs="Times New Roman"/>
          <w:bCs/>
          <w:color w:val="auto"/>
          <w:sz w:val="32"/>
          <w:szCs w:val="32"/>
        </w:rPr>
        <w:t xml:space="preserve">будут </w:t>
      </w:r>
      <w:r w:rsidR="00105503" w:rsidRPr="00BD2BE1">
        <w:rPr>
          <w:rFonts w:ascii="Times New Roman" w:eastAsia="Times New Roman" w:hAnsi="Times New Roman" w:cs="Times New Roman"/>
          <w:bCs/>
          <w:color w:val="auto"/>
          <w:sz w:val="32"/>
          <w:szCs w:val="32"/>
        </w:rPr>
        <w:t>прин</w:t>
      </w:r>
      <w:r w:rsidR="0010203B" w:rsidRPr="00BD2BE1">
        <w:rPr>
          <w:rFonts w:ascii="Times New Roman" w:eastAsia="Times New Roman" w:hAnsi="Times New Roman" w:cs="Times New Roman"/>
          <w:bCs/>
          <w:color w:val="auto"/>
          <w:sz w:val="32"/>
          <w:szCs w:val="32"/>
        </w:rPr>
        <w:t>имать</w:t>
      </w:r>
      <w:r w:rsidR="00105503" w:rsidRPr="00BD2BE1">
        <w:rPr>
          <w:rFonts w:ascii="Times New Roman" w:eastAsia="Times New Roman" w:hAnsi="Times New Roman" w:cs="Times New Roman"/>
          <w:bCs/>
          <w:color w:val="auto"/>
          <w:sz w:val="32"/>
          <w:szCs w:val="32"/>
        </w:rPr>
        <w:t xml:space="preserve"> участие </w:t>
      </w:r>
      <w:r w:rsidR="00376AC7">
        <w:rPr>
          <w:rFonts w:ascii="Times New Roman" w:eastAsia="Times New Roman" w:hAnsi="Times New Roman" w:cs="Times New Roman"/>
          <w:bCs/>
          <w:color w:val="auto"/>
          <w:sz w:val="32"/>
          <w:szCs w:val="32"/>
        </w:rPr>
        <w:t>в работе Комиссий на территории</w:t>
      </w:r>
      <w:r w:rsidR="00105503" w:rsidRPr="00BD2BE1">
        <w:rPr>
          <w:rFonts w:ascii="Times New Roman" w:eastAsia="Times New Roman" w:hAnsi="Times New Roman" w:cs="Times New Roman"/>
          <w:bCs/>
          <w:color w:val="auto"/>
          <w:sz w:val="32"/>
          <w:szCs w:val="32"/>
        </w:rPr>
        <w:t xml:space="preserve"> муниципальных образований Тверской области</w:t>
      </w:r>
      <w:r w:rsidR="0010203B" w:rsidRPr="00BD2BE1">
        <w:rPr>
          <w:rFonts w:ascii="Times New Roman" w:eastAsia="Times New Roman" w:hAnsi="Times New Roman" w:cs="Times New Roman"/>
          <w:bCs/>
          <w:color w:val="auto"/>
          <w:sz w:val="32"/>
          <w:szCs w:val="32"/>
        </w:rPr>
        <w:t xml:space="preserve">. В ходе работы комиссии будет </w:t>
      </w:r>
      <w:r w:rsidR="007D4259" w:rsidRPr="00BD2BE1">
        <w:rPr>
          <w:rFonts w:ascii="Times New Roman" w:eastAsia="Times New Roman" w:hAnsi="Times New Roman" w:cs="Times New Roman"/>
          <w:bCs/>
          <w:color w:val="auto"/>
          <w:sz w:val="32"/>
          <w:szCs w:val="32"/>
        </w:rPr>
        <w:t xml:space="preserve">проведена работа по осмотру теплоэнергетического оборудования и </w:t>
      </w:r>
      <w:r w:rsidR="00376AC7">
        <w:rPr>
          <w:rFonts w:ascii="Times New Roman" w:eastAsia="Times New Roman" w:hAnsi="Times New Roman" w:cs="Times New Roman"/>
          <w:bCs/>
          <w:color w:val="auto"/>
          <w:sz w:val="32"/>
          <w:szCs w:val="32"/>
        </w:rPr>
        <w:t>проверке документов в отношении</w:t>
      </w:r>
      <w:r w:rsidR="007D4259" w:rsidRPr="00BD2BE1">
        <w:rPr>
          <w:rFonts w:ascii="Times New Roman" w:eastAsia="Times New Roman" w:hAnsi="Times New Roman" w:cs="Times New Roman"/>
          <w:bCs/>
          <w:color w:val="auto"/>
          <w:sz w:val="32"/>
          <w:szCs w:val="32"/>
        </w:rPr>
        <w:t xml:space="preserve"> теплоснабжающ</w:t>
      </w:r>
      <w:r w:rsidR="0010203B" w:rsidRPr="00BD2BE1">
        <w:rPr>
          <w:rFonts w:ascii="Times New Roman" w:eastAsia="Times New Roman" w:hAnsi="Times New Roman" w:cs="Times New Roman"/>
          <w:bCs/>
          <w:color w:val="auto"/>
          <w:sz w:val="32"/>
          <w:szCs w:val="32"/>
        </w:rPr>
        <w:t>их организаций</w:t>
      </w:r>
      <w:r w:rsidR="00376AC7">
        <w:rPr>
          <w:rFonts w:ascii="Times New Roman" w:eastAsia="Times New Roman" w:hAnsi="Times New Roman" w:cs="Times New Roman"/>
          <w:bCs/>
          <w:color w:val="auto"/>
          <w:sz w:val="32"/>
          <w:szCs w:val="32"/>
        </w:rPr>
        <w:t>.</w:t>
      </w:r>
      <w:r w:rsidR="007D4259" w:rsidRPr="00BD2BE1">
        <w:rPr>
          <w:rFonts w:ascii="Times New Roman" w:eastAsia="Times New Roman" w:hAnsi="Times New Roman" w:cs="Times New Roman"/>
          <w:bCs/>
          <w:color w:val="auto"/>
          <w:sz w:val="32"/>
          <w:szCs w:val="32"/>
        </w:rPr>
        <w:t xml:space="preserve"> осуществляющих свою деятельность на территор</w:t>
      </w:r>
      <w:r w:rsidR="00376AC7">
        <w:rPr>
          <w:rFonts w:ascii="Times New Roman" w:eastAsia="Times New Roman" w:hAnsi="Times New Roman" w:cs="Times New Roman"/>
          <w:bCs/>
          <w:color w:val="auto"/>
          <w:sz w:val="32"/>
          <w:szCs w:val="32"/>
        </w:rPr>
        <w:t xml:space="preserve">ии </w:t>
      </w:r>
      <w:r w:rsidR="007D4259" w:rsidRPr="00BD2BE1">
        <w:rPr>
          <w:rFonts w:ascii="Times New Roman" w:eastAsia="Times New Roman" w:hAnsi="Times New Roman" w:cs="Times New Roman"/>
          <w:bCs/>
          <w:color w:val="auto"/>
          <w:sz w:val="32"/>
          <w:szCs w:val="32"/>
        </w:rPr>
        <w:t xml:space="preserve">муниципальных образований. </w:t>
      </w:r>
    </w:p>
    <w:p w:rsidR="00775F9F" w:rsidRDefault="00775F9F" w:rsidP="00775F9F">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Отмечу, что </w:t>
      </w:r>
      <w:r w:rsidR="009A2E69">
        <w:rPr>
          <w:rFonts w:ascii="Times New Roman" w:eastAsia="Times New Roman" w:hAnsi="Times New Roman" w:cs="Times New Roman"/>
          <w:bCs/>
          <w:color w:val="auto"/>
          <w:sz w:val="32"/>
          <w:szCs w:val="32"/>
        </w:rPr>
        <w:t>на протяжении нескольких лет</w:t>
      </w:r>
      <w:r>
        <w:rPr>
          <w:rFonts w:ascii="Times New Roman" w:eastAsia="Times New Roman" w:hAnsi="Times New Roman" w:cs="Times New Roman"/>
          <w:bCs/>
          <w:color w:val="auto"/>
          <w:sz w:val="32"/>
          <w:szCs w:val="32"/>
        </w:rPr>
        <w:t xml:space="preserve"> </w:t>
      </w:r>
      <w:r w:rsidR="009A2E69">
        <w:rPr>
          <w:rFonts w:ascii="Times New Roman" w:eastAsia="Times New Roman" w:hAnsi="Times New Roman" w:cs="Times New Roman"/>
          <w:bCs/>
          <w:color w:val="auto"/>
          <w:sz w:val="32"/>
          <w:szCs w:val="32"/>
        </w:rPr>
        <w:t>о</w:t>
      </w:r>
      <w:r w:rsidRPr="002E215D">
        <w:rPr>
          <w:rFonts w:ascii="Times New Roman" w:eastAsia="Times New Roman" w:hAnsi="Times New Roman" w:cs="Times New Roman"/>
          <w:bCs/>
          <w:color w:val="auto"/>
          <w:sz w:val="32"/>
          <w:szCs w:val="32"/>
        </w:rPr>
        <w:t>суще</w:t>
      </w:r>
      <w:r w:rsidR="009A2E69">
        <w:rPr>
          <w:rFonts w:ascii="Times New Roman" w:eastAsia="Times New Roman" w:hAnsi="Times New Roman" w:cs="Times New Roman"/>
          <w:bCs/>
          <w:color w:val="auto"/>
          <w:sz w:val="32"/>
          <w:szCs w:val="32"/>
        </w:rPr>
        <w:t xml:space="preserve">ствляется </w:t>
      </w:r>
      <w:r w:rsidRPr="005207B7">
        <w:rPr>
          <w:rFonts w:ascii="Times New Roman" w:eastAsia="Times New Roman" w:hAnsi="Times New Roman" w:cs="Times New Roman"/>
          <w:bCs/>
          <w:color w:val="auto"/>
          <w:sz w:val="32"/>
          <w:szCs w:val="32"/>
        </w:rPr>
        <w:t xml:space="preserve">взаимодействие Центрального управления Ростехнадзора с органами исполнительной власти по вопросам подготовки и прохождения осенне-зимнего периода. </w:t>
      </w:r>
      <w:r>
        <w:rPr>
          <w:rFonts w:ascii="Times New Roman" w:eastAsia="Times New Roman" w:hAnsi="Times New Roman" w:cs="Times New Roman"/>
          <w:bCs/>
          <w:color w:val="auto"/>
          <w:sz w:val="32"/>
          <w:szCs w:val="32"/>
        </w:rPr>
        <w:t>В</w:t>
      </w:r>
      <w:r w:rsidRPr="005207B7">
        <w:rPr>
          <w:rFonts w:ascii="Times New Roman" w:eastAsia="Times New Roman" w:hAnsi="Times New Roman" w:cs="Times New Roman"/>
          <w:bCs/>
          <w:color w:val="auto"/>
          <w:sz w:val="32"/>
          <w:szCs w:val="32"/>
        </w:rPr>
        <w:t xml:space="preserve"> целях осуществления Концепции открытости федеральных органов исполнительной власти, обеспечения прозрачности действий, организована очная работа Комиссии по оценке готовности </w:t>
      </w:r>
      <w:r w:rsidR="00376AC7">
        <w:rPr>
          <w:rFonts w:ascii="Times New Roman" w:eastAsia="Times New Roman" w:hAnsi="Times New Roman" w:cs="Times New Roman"/>
          <w:bCs/>
          <w:color w:val="auto"/>
          <w:sz w:val="32"/>
          <w:szCs w:val="32"/>
        </w:rPr>
        <w:t xml:space="preserve">                    </w:t>
      </w:r>
      <w:r w:rsidRPr="005207B7">
        <w:rPr>
          <w:rFonts w:ascii="Times New Roman" w:eastAsia="Times New Roman" w:hAnsi="Times New Roman" w:cs="Times New Roman"/>
          <w:bCs/>
          <w:color w:val="auto"/>
          <w:sz w:val="32"/>
          <w:szCs w:val="32"/>
        </w:rPr>
        <w:t>к отопительному периоду муниципальных образований, н</w:t>
      </w:r>
      <w:r w:rsidRPr="002E215D">
        <w:rPr>
          <w:rFonts w:ascii="Times New Roman" w:eastAsia="Times New Roman" w:hAnsi="Times New Roman" w:cs="Times New Roman"/>
          <w:bCs/>
          <w:color w:val="auto"/>
          <w:sz w:val="32"/>
          <w:szCs w:val="32"/>
        </w:rPr>
        <w:t>а которой</w:t>
      </w:r>
      <w:r w:rsidRPr="002E215D">
        <w:rPr>
          <w:rFonts w:ascii="Times New Roman" w:eastAsia="Times New Roman" w:hAnsi="Times New Roman" w:cs="Times New Roman"/>
          <w:b/>
          <w:bCs/>
          <w:color w:val="auto"/>
          <w:sz w:val="32"/>
          <w:szCs w:val="32"/>
        </w:rPr>
        <w:t xml:space="preserve"> </w:t>
      </w:r>
      <w:r w:rsidRPr="002E215D">
        <w:rPr>
          <w:rFonts w:ascii="Times New Roman" w:eastAsia="Times New Roman" w:hAnsi="Times New Roman" w:cs="Times New Roman"/>
          <w:bCs/>
          <w:color w:val="auto"/>
          <w:sz w:val="32"/>
          <w:szCs w:val="32"/>
        </w:rPr>
        <w:t xml:space="preserve">заместитель руководителя, начальник профильного отдела </w:t>
      </w:r>
      <w:r w:rsidR="00376AC7">
        <w:rPr>
          <w:rFonts w:ascii="Times New Roman" w:eastAsia="Times New Roman" w:hAnsi="Times New Roman" w:cs="Times New Roman"/>
          <w:bCs/>
          <w:color w:val="auto"/>
          <w:sz w:val="32"/>
          <w:szCs w:val="32"/>
        </w:rPr>
        <w:t xml:space="preserve">                                            </w:t>
      </w:r>
      <w:r w:rsidRPr="002E215D">
        <w:rPr>
          <w:rFonts w:ascii="Times New Roman" w:eastAsia="Times New Roman" w:hAnsi="Times New Roman" w:cs="Times New Roman"/>
          <w:bCs/>
          <w:color w:val="auto"/>
          <w:sz w:val="32"/>
          <w:szCs w:val="32"/>
        </w:rPr>
        <w:t xml:space="preserve">и государственные инспектора совместно с </w:t>
      </w:r>
      <w:r w:rsidRPr="000B60E2">
        <w:rPr>
          <w:rFonts w:ascii="Times New Roman" w:eastAsia="Times New Roman" w:hAnsi="Times New Roman" w:cs="Times New Roman"/>
          <w:bCs/>
          <w:color w:val="auto"/>
          <w:sz w:val="32"/>
          <w:szCs w:val="32"/>
        </w:rPr>
        <w:t xml:space="preserve">представителями </w:t>
      </w:r>
      <w:r>
        <w:rPr>
          <w:rFonts w:ascii="Times New Roman" w:eastAsia="Times New Roman" w:hAnsi="Times New Roman" w:cs="Times New Roman"/>
          <w:bCs/>
          <w:color w:val="auto"/>
          <w:sz w:val="32"/>
          <w:szCs w:val="32"/>
        </w:rPr>
        <w:t>профильного органа субъекта Российской Федерации</w:t>
      </w:r>
      <w:r w:rsidRPr="002E215D">
        <w:rPr>
          <w:rFonts w:ascii="Times New Roman" w:eastAsia="Times New Roman" w:hAnsi="Times New Roman" w:cs="Times New Roman"/>
          <w:bCs/>
          <w:color w:val="auto"/>
          <w:sz w:val="32"/>
          <w:szCs w:val="32"/>
        </w:rPr>
        <w:t xml:space="preserve"> давали оценку их готовности, оперативно снимали спорные вопросы, а также принимали решение </w:t>
      </w:r>
      <w:r w:rsidR="00376AC7">
        <w:rPr>
          <w:rFonts w:ascii="Times New Roman" w:eastAsia="Times New Roman" w:hAnsi="Times New Roman" w:cs="Times New Roman"/>
          <w:bCs/>
          <w:color w:val="auto"/>
          <w:sz w:val="32"/>
          <w:szCs w:val="32"/>
        </w:rPr>
        <w:t xml:space="preserve">                            </w:t>
      </w:r>
      <w:r w:rsidRPr="002E215D">
        <w:rPr>
          <w:rFonts w:ascii="Times New Roman" w:eastAsia="Times New Roman" w:hAnsi="Times New Roman" w:cs="Times New Roman"/>
          <w:bCs/>
          <w:color w:val="auto"/>
          <w:sz w:val="32"/>
          <w:szCs w:val="32"/>
        </w:rPr>
        <w:t>о готовности/не готовности муниципального образования</w:t>
      </w:r>
      <w:r>
        <w:rPr>
          <w:rFonts w:ascii="Times New Roman" w:eastAsia="Times New Roman" w:hAnsi="Times New Roman" w:cs="Times New Roman"/>
          <w:bCs/>
          <w:color w:val="auto"/>
          <w:sz w:val="32"/>
          <w:szCs w:val="32"/>
        </w:rPr>
        <w:t>.</w:t>
      </w:r>
    </w:p>
    <w:p w:rsidR="006021A7" w:rsidRPr="00FC3C44" w:rsidRDefault="00750859" w:rsidP="006021A7">
      <w:pPr>
        <w:widowControl w:val="0"/>
        <w:spacing w:line="360" w:lineRule="auto"/>
        <w:ind w:firstLine="567"/>
        <w:jc w:val="center"/>
        <w:rPr>
          <w:rFonts w:ascii="Times New Roman" w:eastAsia="Times New Roman" w:hAnsi="Times New Roman" w:cs="Times New Roman"/>
          <w:b/>
          <w:bCs/>
          <w:color w:val="auto"/>
          <w:sz w:val="32"/>
          <w:szCs w:val="32"/>
        </w:rPr>
      </w:pPr>
      <w:r w:rsidRPr="00FC3C44">
        <w:rPr>
          <w:rFonts w:ascii="Times New Roman" w:eastAsia="Times New Roman" w:hAnsi="Times New Roman" w:cs="Times New Roman"/>
          <w:b/>
          <w:bCs/>
          <w:noProof/>
          <w:color w:val="auto"/>
          <w:sz w:val="32"/>
          <w:szCs w:val="32"/>
        </w:rPr>
        <w:t>СЛАЙД</w:t>
      </w:r>
      <w:r w:rsidR="00FC3C44">
        <w:rPr>
          <w:rFonts w:ascii="Times New Roman" w:eastAsia="Times New Roman" w:hAnsi="Times New Roman" w:cs="Times New Roman"/>
          <w:b/>
          <w:bCs/>
          <w:noProof/>
          <w:color w:val="auto"/>
          <w:sz w:val="32"/>
          <w:szCs w:val="32"/>
        </w:rPr>
        <w:t xml:space="preserve"> № 5</w:t>
      </w:r>
    </w:p>
    <w:p w:rsidR="00775F9F" w:rsidRDefault="00775F9F" w:rsidP="00775F9F">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Анализируя данные, представленные на слайде, можно отметить эффективность очных комиссий – это увеличение процента готовности муниципальных образований </w:t>
      </w:r>
      <w:r w:rsidR="009E5EA3">
        <w:rPr>
          <w:rFonts w:ascii="Times New Roman" w:eastAsia="Times New Roman" w:hAnsi="Times New Roman" w:cs="Times New Roman"/>
          <w:bCs/>
          <w:color w:val="auto"/>
          <w:sz w:val="32"/>
          <w:szCs w:val="32"/>
        </w:rPr>
        <w:t>Тверской</w:t>
      </w:r>
      <w:r>
        <w:rPr>
          <w:rFonts w:ascii="Times New Roman" w:eastAsia="Times New Roman" w:hAnsi="Times New Roman" w:cs="Times New Roman"/>
          <w:bCs/>
          <w:color w:val="auto"/>
          <w:sz w:val="32"/>
          <w:szCs w:val="32"/>
        </w:rPr>
        <w:t xml:space="preserve"> области к прохождению осенне-зимнего периода 20</w:t>
      </w:r>
      <w:r w:rsidR="006E1AF1">
        <w:rPr>
          <w:rFonts w:ascii="Times New Roman" w:eastAsia="Times New Roman" w:hAnsi="Times New Roman" w:cs="Times New Roman"/>
          <w:bCs/>
          <w:color w:val="auto"/>
          <w:sz w:val="32"/>
          <w:szCs w:val="32"/>
        </w:rPr>
        <w:t>2</w:t>
      </w:r>
      <w:r w:rsidR="005B4FAB">
        <w:rPr>
          <w:rFonts w:ascii="Times New Roman" w:eastAsia="Times New Roman" w:hAnsi="Times New Roman" w:cs="Times New Roman"/>
          <w:bCs/>
          <w:color w:val="auto"/>
          <w:sz w:val="32"/>
          <w:szCs w:val="32"/>
        </w:rPr>
        <w:t>3</w:t>
      </w:r>
      <w:r>
        <w:rPr>
          <w:rFonts w:ascii="Times New Roman" w:eastAsia="Times New Roman" w:hAnsi="Times New Roman" w:cs="Times New Roman"/>
          <w:bCs/>
          <w:color w:val="auto"/>
          <w:sz w:val="32"/>
          <w:szCs w:val="32"/>
        </w:rPr>
        <w:t>-202</w:t>
      </w:r>
      <w:r w:rsidR="005B4FAB">
        <w:rPr>
          <w:rFonts w:ascii="Times New Roman" w:eastAsia="Times New Roman" w:hAnsi="Times New Roman" w:cs="Times New Roman"/>
          <w:bCs/>
          <w:color w:val="auto"/>
          <w:sz w:val="32"/>
          <w:szCs w:val="32"/>
        </w:rPr>
        <w:t>4</w:t>
      </w:r>
      <w:r>
        <w:rPr>
          <w:rFonts w:ascii="Times New Roman" w:eastAsia="Times New Roman" w:hAnsi="Times New Roman" w:cs="Times New Roman"/>
          <w:bCs/>
          <w:color w:val="auto"/>
          <w:sz w:val="32"/>
          <w:szCs w:val="32"/>
        </w:rPr>
        <w:t xml:space="preserve"> годов по сравнению с предыдущими периодами.</w:t>
      </w:r>
    </w:p>
    <w:p w:rsidR="009A2E69" w:rsidRPr="00BD2BE1" w:rsidRDefault="00775F9F" w:rsidP="00775F9F">
      <w:pPr>
        <w:widowControl w:val="0"/>
        <w:spacing w:line="360" w:lineRule="auto"/>
        <w:ind w:firstLine="567"/>
        <w:jc w:val="both"/>
        <w:rPr>
          <w:rFonts w:ascii="Times New Roman" w:eastAsia="Times New Roman" w:hAnsi="Times New Roman" w:cs="Times New Roman"/>
          <w:b/>
          <w:color w:val="auto"/>
          <w:sz w:val="32"/>
          <w:szCs w:val="32"/>
        </w:rPr>
      </w:pPr>
      <w:r>
        <w:rPr>
          <w:rFonts w:ascii="Times New Roman" w:eastAsia="Times New Roman" w:hAnsi="Times New Roman" w:cs="Times New Roman"/>
          <w:bCs/>
          <w:color w:val="auto"/>
          <w:sz w:val="32"/>
          <w:szCs w:val="32"/>
        </w:rPr>
        <w:lastRenderedPageBreak/>
        <w:t xml:space="preserve">В </w:t>
      </w:r>
      <w:r w:rsidR="009E5EA3" w:rsidRPr="00BD2BE1">
        <w:rPr>
          <w:rFonts w:ascii="Times New Roman" w:eastAsia="Times New Roman" w:hAnsi="Times New Roman" w:cs="Times New Roman"/>
          <w:bCs/>
          <w:color w:val="auto"/>
          <w:sz w:val="32"/>
          <w:szCs w:val="32"/>
        </w:rPr>
        <w:t>Тверской</w:t>
      </w:r>
      <w:r w:rsidRPr="00BD2BE1">
        <w:rPr>
          <w:rFonts w:ascii="Times New Roman" w:eastAsia="Times New Roman" w:hAnsi="Times New Roman" w:cs="Times New Roman"/>
          <w:bCs/>
          <w:color w:val="auto"/>
          <w:sz w:val="32"/>
          <w:szCs w:val="32"/>
        </w:rPr>
        <w:t xml:space="preserve"> области акты готовности получили </w:t>
      </w:r>
      <w:r w:rsidR="009E5EA3" w:rsidRPr="00BD2BE1">
        <w:rPr>
          <w:rFonts w:ascii="Times New Roman" w:eastAsia="Times New Roman" w:hAnsi="Times New Roman" w:cs="Times New Roman"/>
          <w:b/>
          <w:color w:val="auto"/>
          <w:sz w:val="32"/>
          <w:szCs w:val="32"/>
        </w:rPr>
        <w:t>4</w:t>
      </w:r>
      <w:r w:rsidR="001D1D36">
        <w:rPr>
          <w:rFonts w:ascii="Times New Roman" w:eastAsia="Times New Roman" w:hAnsi="Times New Roman" w:cs="Times New Roman"/>
          <w:b/>
          <w:color w:val="auto"/>
          <w:sz w:val="32"/>
          <w:szCs w:val="32"/>
        </w:rPr>
        <w:t>4</w:t>
      </w:r>
      <w:r w:rsidRPr="00BD2BE1">
        <w:rPr>
          <w:rFonts w:ascii="Times New Roman" w:eastAsia="Times New Roman" w:hAnsi="Times New Roman" w:cs="Times New Roman"/>
          <w:b/>
          <w:color w:val="auto"/>
          <w:sz w:val="32"/>
          <w:szCs w:val="32"/>
        </w:rPr>
        <w:t xml:space="preserve"> </w:t>
      </w:r>
      <w:r w:rsidRPr="00BD2BE1">
        <w:rPr>
          <w:rFonts w:ascii="Times New Roman" w:eastAsia="Times New Roman" w:hAnsi="Times New Roman" w:cs="Times New Roman"/>
          <w:bCs/>
          <w:color w:val="auto"/>
          <w:sz w:val="32"/>
          <w:szCs w:val="32"/>
        </w:rPr>
        <w:t xml:space="preserve">муниципальных образований из </w:t>
      </w:r>
      <w:r w:rsidR="009E5EA3" w:rsidRPr="00BD2BE1">
        <w:rPr>
          <w:rFonts w:ascii="Times New Roman" w:eastAsia="Times New Roman" w:hAnsi="Times New Roman" w:cs="Times New Roman"/>
          <w:b/>
          <w:color w:val="auto"/>
          <w:sz w:val="32"/>
          <w:szCs w:val="32"/>
        </w:rPr>
        <w:t>5</w:t>
      </w:r>
      <w:r w:rsidR="001D1D36">
        <w:rPr>
          <w:rFonts w:ascii="Times New Roman" w:eastAsia="Times New Roman" w:hAnsi="Times New Roman" w:cs="Times New Roman"/>
          <w:b/>
          <w:color w:val="auto"/>
          <w:sz w:val="32"/>
          <w:szCs w:val="32"/>
        </w:rPr>
        <w:t>1</w:t>
      </w:r>
      <w:r w:rsidRPr="00BD2BE1">
        <w:rPr>
          <w:rFonts w:ascii="Times New Roman" w:eastAsia="Times New Roman" w:hAnsi="Times New Roman" w:cs="Times New Roman"/>
          <w:bCs/>
          <w:color w:val="auto"/>
          <w:sz w:val="32"/>
          <w:szCs w:val="32"/>
        </w:rPr>
        <w:t xml:space="preserve">. </w:t>
      </w:r>
      <w:r w:rsidR="009A2E69" w:rsidRPr="00BD2BE1">
        <w:rPr>
          <w:rFonts w:ascii="Times New Roman" w:eastAsia="Times New Roman" w:hAnsi="Times New Roman" w:cs="Times New Roman"/>
          <w:bCs/>
          <w:color w:val="auto"/>
          <w:sz w:val="32"/>
          <w:szCs w:val="32"/>
        </w:rPr>
        <w:t xml:space="preserve">По сравнению с отопительным периодом </w:t>
      </w:r>
      <w:r w:rsidR="0010203B" w:rsidRPr="00BD2BE1">
        <w:rPr>
          <w:rFonts w:ascii="Times New Roman" w:eastAsia="Times New Roman" w:hAnsi="Times New Roman" w:cs="Times New Roman"/>
          <w:bCs/>
          <w:color w:val="auto"/>
          <w:sz w:val="32"/>
          <w:szCs w:val="32"/>
        </w:rPr>
        <w:t>2</w:t>
      </w:r>
      <w:r w:rsidR="009A2E69" w:rsidRPr="00BD2BE1">
        <w:rPr>
          <w:rFonts w:ascii="Times New Roman" w:eastAsia="Times New Roman" w:hAnsi="Times New Roman" w:cs="Times New Roman"/>
          <w:bCs/>
          <w:color w:val="auto"/>
          <w:sz w:val="32"/>
          <w:szCs w:val="32"/>
        </w:rPr>
        <w:t>02</w:t>
      </w:r>
      <w:r w:rsidR="005B4FAB" w:rsidRPr="00BD2BE1">
        <w:rPr>
          <w:rFonts w:ascii="Times New Roman" w:eastAsia="Times New Roman" w:hAnsi="Times New Roman" w:cs="Times New Roman"/>
          <w:bCs/>
          <w:color w:val="auto"/>
          <w:sz w:val="32"/>
          <w:szCs w:val="32"/>
        </w:rPr>
        <w:t>2</w:t>
      </w:r>
      <w:r w:rsidR="009A2E69" w:rsidRPr="00BD2BE1">
        <w:rPr>
          <w:rFonts w:ascii="Times New Roman" w:eastAsia="Times New Roman" w:hAnsi="Times New Roman" w:cs="Times New Roman"/>
          <w:bCs/>
          <w:color w:val="auto"/>
          <w:sz w:val="32"/>
          <w:szCs w:val="32"/>
        </w:rPr>
        <w:t>-202</w:t>
      </w:r>
      <w:r w:rsidR="005B4FAB" w:rsidRPr="00BD2BE1">
        <w:rPr>
          <w:rFonts w:ascii="Times New Roman" w:eastAsia="Times New Roman" w:hAnsi="Times New Roman" w:cs="Times New Roman"/>
          <w:bCs/>
          <w:color w:val="auto"/>
          <w:sz w:val="32"/>
          <w:szCs w:val="32"/>
        </w:rPr>
        <w:t>3</w:t>
      </w:r>
      <w:r w:rsidR="009A2E69" w:rsidRPr="00BD2BE1">
        <w:rPr>
          <w:rFonts w:ascii="Times New Roman" w:eastAsia="Times New Roman" w:hAnsi="Times New Roman" w:cs="Times New Roman"/>
          <w:bCs/>
          <w:color w:val="auto"/>
          <w:sz w:val="32"/>
          <w:szCs w:val="32"/>
        </w:rPr>
        <w:t xml:space="preserve"> годов акты готовности получили </w:t>
      </w:r>
      <w:r w:rsidR="009A2E69" w:rsidRPr="00BD2BE1">
        <w:rPr>
          <w:rFonts w:ascii="Times New Roman" w:eastAsia="Times New Roman" w:hAnsi="Times New Roman" w:cs="Times New Roman"/>
          <w:b/>
          <w:color w:val="auto"/>
          <w:sz w:val="32"/>
          <w:szCs w:val="32"/>
        </w:rPr>
        <w:t>4</w:t>
      </w:r>
      <w:r w:rsidR="001D1D36">
        <w:rPr>
          <w:rFonts w:ascii="Times New Roman" w:eastAsia="Times New Roman" w:hAnsi="Times New Roman" w:cs="Times New Roman"/>
          <w:b/>
          <w:color w:val="auto"/>
          <w:sz w:val="32"/>
          <w:szCs w:val="32"/>
        </w:rPr>
        <w:t>5</w:t>
      </w:r>
      <w:r w:rsidR="009A2E69" w:rsidRPr="00BD2BE1">
        <w:rPr>
          <w:rFonts w:ascii="Times New Roman" w:eastAsia="Times New Roman" w:hAnsi="Times New Roman" w:cs="Times New Roman"/>
          <w:b/>
          <w:color w:val="auto"/>
          <w:sz w:val="32"/>
          <w:szCs w:val="32"/>
        </w:rPr>
        <w:t xml:space="preserve"> </w:t>
      </w:r>
      <w:r w:rsidR="009A2E69" w:rsidRPr="00BD2BE1">
        <w:rPr>
          <w:rFonts w:ascii="Times New Roman" w:eastAsia="Times New Roman" w:hAnsi="Times New Roman" w:cs="Times New Roman"/>
          <w:bCs/>
          <w:color w:val="auto"/>
          <w:sz w:val="32"/>
          <w:szCs w:val="32"/>
        </w:rPr>
        <w:t xml:space="preserve">муниципальных образований из </w:t>
      </w:r>
      <w:r w:rsidR="009A2E69" w:rsidRPr="00BD2BE1">
        <w:rPr>
          <w:rFonts w:ascii="Times New Roman" w:eastAsia="Times New Roman" w:hAnsi="Times New Roman" w:cs="Times New Roman"/>
          <w:b/>
          <w:color w:val="auto"/>
          <w:sz w:val="32"/>
          <w:szCs w:val="32"/>
        </w:rPr>
        <w:t xml:space="preserve">54. </w:t>
      </w:r>
    </w:p>
    <w:p w:rsidR="00F23902" w:rsidRPr="00F23902" w:rsidRDefault="001D1D36" w:rsidP="00F23902">
      <w:pPr>
        <w:widowControl w:val="0"/>
        <w:spacing w:line="360" w:lineRule="auto"/>
        <w:ind w:firstLine="567"/>
        <w:jc w:val="both"/>
        <w:rPr>
          <w:rFonts w:ascii="Times New Roman" w:eastAsia="Times New Roman" w:hAnsi="Times New Roman" w:cs="Times New Roman"/>
          <w:bCs/>
          <w:color w:val="auto"/>
          <w:sz w:val="32"/>
          <w:szCs w:val="32"/>
          <w:lang w:bidi="ru-RU"/>
        </w:rPr>
      </w:pPr>
      <w:r>
        <w:rPr>
          <w:rFonts w:ascii="Times New Roman" w:eastAsia="Times New Roman" w:hAnsi="Times New Roman" w:cs="Times New Roman"/>
          <w:bCs/>
          <w:color w:val="auto"/>
          <w:sz w:val="32"/>
          <w:szCs w:val="32"/>
          <w:lang w:bidi="ru-RU"/>
        </w:rPr>
        <w:t>7</w:t>
      </w:r>
      <w:r w:rsidR="00F23902" w:rsidRPr="00BD2BE1">
        <w:rPr>
          <w:rFonts w:ascii="Times New Roman" w:eastAsia="Times New Roman" w:hAnsi="Times New Roman" w:cs="Times New Roman"/>
          <w:bCs/>
          <w:color w:val="auto"/>
          <w:sz w:val="32"/>
          <w:szCs w:val="32"/>
          <w:lang w:bidi="ru-RU"/>
        </w:rPr>
        <w:t xml:space="preserve"> </w:t>
      </w:r>
      <w:r w:rsidR="00F23902" w:rsidRPr="00BD2BE1">
        <w:rPr>
          <w:rFonts w:ascii="Times New Roman" w:eastAsia="Times New Roman" w:hAnsi="Times New Roman" w:cs="Times New Roman"/>
          <w:bCs/>
          <w:color w:val="auto"/>
          <w:sz w:val="32"/>
          <w:szCs w:val="32"/>
        </w:rPr>
        <w:t>муниципальных образований, а</w:t>
      </w:r>
      <w:r w:rsidR="00051971">
        <w:rPr>
          <w:rFonts w:ascii="Times New Roman" w:eastAsia="Times New Roman" w:hAnsi="Times New Roman" w:cs="Times New Roman"/>
          <w:bCs/>
          <w:color w:val="auto"/>
          <w:sz w:val="32"/>
          <w:szCs w:val="32"/>
        </w:rPr>
        <w:t xml:space="preserve"> именно</w:t>
      </w:r>
      <w:r w:rsidR="00F23902" w:rsidRPr="00BD2BE1">
        <w:rPr>
          <w:rFonts w:ascii="Times New Roman" w:eastAsia="Times New Roman" w:hAnsi="Times New Roman" w:cs="Times New Roman"/>
          <w:bCs/>
          <w:color w:val="auto"/>
          <w:sz w:val="32"/>
          <w:szCs w:val="32"/>
        </w:rPr>
        <w:t xml:space="preserve">: город Тверь, город Торжок, </w:t>
      </w:r>
      <w:r w:rsidR="00051971" w:rsidRPr="00051971">
        <w:rPr>
          <w:rFonts w:ascii="Times New Roman" w:eastAsia="Times New Roman" w:hAnsi="Times New Roman" w:cs="Times New Roman"/>
          <w:bCs/>
          <w:color w:val="auto"/>
          <w:sz w:val="32"/>
          <w:szCs w:val="32"/>
        </w:rPr>
        <w:t>городское поселение поселок Редкино</w:t>
      </w:r>
      <w:r w:rsidR="00F23902" w:rsidRPr="00BD2BE1">
        <w:rPr>
          <w:rFonts w:ascii="Times New Roman" w:eastAsia="Times New Roman" w:hAnsi="Times New Roman" w:cs="Times New Roman"/>
          <w:bCs/>
          <w:color w:val="auto"/>
          <w:sz w:val="32"/>
          <w:szCs w:val="32"/>
        </w:rPr>
        <w:t>,</w:t>
      </w:r>
      <w:r w:rsidR="00051971">
        <w:rPr>
          <w:rFonts w:ascii="Times New Roman" w:eastAsia="Times New Roman" w:hAnsi="Times New Roman" w:cs="Times New Roman"/>
          <w:bCs/>
          <w:color w:val="auto"/>
          <w:sz w:val="32"/>
          <w:szCs w:val="32"/>
        </w:rPr>
        <w:t xml:space="preserve"> </w:t>
      </w:r>
      <w:r w:rsidR="00051971" w:rsidRPr="00051971">
        <w:rPr>
          <w:rFonts w:ascii="Times New Roman" w:eastAsia="Times New Roman" w:hAnsi="Times New Roman" w:cs="Times New Roman"/>
          <w:bCs/>
          <w:color w:val="auto"/>
          <w:sz w:val="32"/>
          <w:szCs w:val="32"/>
        </w:rPr>
        <w:t>городское поселение поселок Новозавидовский</w:t>
      </w:r>
      <w:r w:rsidR="00051971">
        <w:rPr>
          <w:rFonts w:ascii="Times New Roman" w:eastAsia="Times New Roman" w:hAnsi="Times New Roman" w:cs="Times New Roman"/>
          <w:bCs/>
          <w:color w:val="auto"/>
          <w:sz w:val="32"/>
          <w:szCs w:val="32"/>
        </w:rPr>
        <w:t>,</w:t>
      </w:r>
      <w:r w:rsidR="00F23902" w:rsidRPr="00BD2BE1">
        <w:rPr>
          <w:rFonts w:ascii="Times New Roman" w:eastAsia="Times New Roman" w:hAnsi="Times New Roman" w:cs="Times New Roman"/>
          <w:bCs/>
          <w:color w:val="auto"/>
          <w:sz w:val="32"/>
          <w:szCs w:val="32"/>
        </w:rPr>
        <w:t xml:space="preserve"> </w:t>
      </w:r>
      <w:r w:rsidR="00051971" w:rsidRPr="00051971">
        <w:rPr>
          <w:rFonts w:ascii="Times New Roman" w:eastAsia="Times New Roman" w:hAnsi="Times New Roman" w:cs="Times New Roman"/>
          <w:bCs/>
          <w:color w:val="auto"/>
          <w:sz w:val="32"/>
          <w:szCs w:val="32"/>
        </w:rPr>
        <w:t>Ржевский муниципальный округ</w:t>
      </w:r>
      <w:r w:rsidR="00051971" w:rsidRPr="00BD2BE1">
        <w:rPr>
          <w:rFonts w:ascii="Times New Roman" w:eastAsia="Times New Roman" w:hAnsi="Times New Roman" w:cs="Times New Roman"/>
          <w:bCs/>
          <w:color w:val="auto"/>
          <w:sz w:val="32"/>
          <w:szCs w:val="32"/>
        </w:rPr>
        <w:t>,</w:t>
      </w:r>
      <w:r w:rsidR="00051971">
        <w:rPr>
          <w:rFonts w:ascii="Times New Roman" w:eastAsia="Times New Roman" w:hAnsi="Times New Roman" w:cs="Times New Roman"/>
          <w:bCs/>
          <w:color w:val="auto"/>
          <w:sz w:val="32"/>
          <w:szCs w:val="32"/>
        </w:rPr>
        <w:t xml:space="preserve"> </w:t>
      </w:r>
      <w:proofErr w:type="spellStart"/>
      <w:r w:rsidR="00F23902" w:rsidRPr="00BD2BE1">
        <w:rPr>
          <w:rFonts w:ascii="Times New Roman" w:eastAsia="Times New Roman" w:hAnsi="Times New Roman" w:cs="Times New Roman"/>
          <w:bCs/>
          <w:color w:val="auto"/>
          <w:sz w:val="32"/>
          <w:szCs w:val="32"/>
        </w:rPr>
        <w:t>Бологовский</w:t>
      </w:r>
      <w:proofErr w:type="spellEnd"/>
      <w:r w:rsidR="00F23902" w:rsidRPr="00BD2BE1">
        <w:rPr>
          <w:rFonts w:ascii="Times New Roman" w:eastAsia="Times New Roman" w:hAnsi="Times New Roman" w:cs="Times New Roman"/>
          <w:bCs/>
          <w:color w:val="auto"/>
          <w:sz w:val="32"/>
          <w:szCs w:val="32"/>
        </w:rPr>
        <w:t xml:space="preserve"> </w:t>
      </w:r>
      <w:r w:rsidR="00051971" w:rsidRPr="00051971">
        <w:rPr>
          <w:rFonts w:ascii="Times New Roman" w:eastAsia="Times New Roman" w:hAnsi="Times New Roman" w:cs="Times New Roman"/>
          <w:bCs/>
          <w:color w:val="auto"/>
          <w:sz w:val="32"/>
          <w:szCs w:val="32"/>
        </w:rPr>
        <w:t>муниципальный округ</w:t>
      </w:r>
      <w:r w:rsidR="00F23902" w:rsidRPr="00BD2BE1">
        <w:rPr>
          <w:rFonts w:ascii="Times New Roman" w:eastAsia="Times New Roman" w:hAnsi="Times New Roman" w:cs="Times New Roman"/>
          <w:bCs/>
          <w:color w:val="auto"/>
          <w:sz w:val="32"/>
          <w:szCs w:val="32"/>
        </w:rPr>
        <w:t>,</w:t>
      </w:r>
      <w:r w:rsidR="00376AC7">
        <w:rPr>
          <w:rFonts w:ascii="Times New Roman" w:eastAsia="Times New Roman" w:hAnsi="Times New Roman" w:cs="Times New Roman"/>
          <w:bCs/>
          <w:color w:val="auto"/>
          <w:sz w:val="32"/>
          <w:szCs w:val="32"/>
        </w:rPr>
        <w:t xml:space="preserve"> </w:t>
      </w:r>
      <w:proofErr w:type="spellStart"/>
      <w:r w:rsidR="00376AC7" w:rsidRPr="00376AC7">
        <w:rPr>
          <w:rFonts w:ascii="Times New Roman" w:eastAsia="Times New Roman" w:hAnsi="Times New Roman" w:cs="Times New Roman"/>
          <w:bCs/>
          <w:color w:val="auto"/>
          <w:sz w:val="32"/>
          <w:szCs w:val="32"/>
        </w:rPr>
        <w:t>Максатихинский</w:t>
      </w:r>
      <w:proofErr w:type="spellEnd"/>
      <w:r w:rsidR="00376AC7" w:rsidRPr="00376AC7">
        <w:rPr>
          <w:rFonts w:ascii="Times New Roman" w:eastAsia="Times New Roman" w:hAnsi="Times New Roman" w:cs="Times New Roman"/>
          <w:bCs/>
          <w:color w:val="auto"/>
          <w:sz w:val="32"/>
          <w:szCs w:val="32"/>
        </w:rPr>
        <w:t xml:space="preserve"> муниципальный округ</w:t>
      </w:r>
      <w:r w:rsidR="00F23902" w:rsidRPr="00BD2BE1">
        <w:rPr>
          <w:rFonts w:ascii="Times New Roman" w:eastAsia="Times New Roman" w:hAnsi="Times New Roman" w:cs="Times New Roman"/>
          <w:bCs/>
          <w:color w:val="auto"/>
          <w:sz w:val="32"/>
          <w:szCs w:val="32"/>
        </w:rPr>
        <w:t xml:space="preserve"> признаны неготовыми к отопительному периоду 2022-2023 гг. по причине</w:t>
      </w:r>
      <w:r w:rsidR="00376AC7">
        <w:rPr>
          <w:rFonts w:ascii="Times New Roman" w:eastAsia="Times New Roman" w:hAnsi="Times New Roman" w:cs="Times New Roman"/>
          <w:bCs/>
          <w:color w:val="auto"/>
          <w:sz w:val="32"/>
          <w:szCs w:val="32"/>
        </w:rPr>
        <w:t xml:space="preserve">                              </w:t>
      </w:r>
      <w:r w:rsidR="00F23902" w:rsidRPr="00BD2BE1">
        <w:rPr>
          <w:rFonts w:ascii="Times New Roman" w:eastAsia="Times New Roman" w:hAnsi="Times New Roman" w:cs="Times New Roman"/>
          <w:bCs/>
          <w:color w:val="auto"/>
          <w:sz w:val="32"/>
          <w:szCs w:val="32"/>
        </w:rPr>
        <w:t xml:space="preserve"> не устранения в полном объеме ранее выявленных замечаний, основные </w:t>
      </w:r>
      <w:r w:rsidR="00051971">
        <w:rPr>
          <w:rFonts w:ascii="Times New Roman" w:eastAsia="Times New Roman" w:hAnsi="Times New Roman" w:cs="Times New Roman"/>
          <w:bCs/>
          <w:color w:val="auto"/>
          <w:sz w:val="32"/>
          <w:szCs w:val="32"/>
        </w:rPr>
        <w:t xml:space="preserve">                 </w:t>
      </w:r>
      <w:r w:rsidR="00F23902" w:rsidRPr="00BD2BE1">
        <w:rPr>
          <w:rFonts w:ascii="Times New Roman" w:eastAsia="Times New Roman" w:hAnsi="Times New Roman" w:cs="Times New Roman"/>
          <w:bCs/>
          <w:color w:val="auto"/>
          <w:sz w:val="32"/>
          <w:szCs w:val="32"/>
        </w:rPr>
        <w:t>из которых</w:t>
      </w:r>
      <w:r w:rsidR="00F23902" w:rsidRPr="00BD2BE1">
        <w:rPr>
          <w:rFonts w:ascii="Times New Roman" w:eastAsia="Times New Roman" w:hAnsi="Times New Roman" w:cs="Times New Roman"/>
          <w:bCs/>
          <w:color w:val="auto"/>
          <w:sz w:val="32"/>
          <w:szCs w:val="32"/>
          <w:lang w:bidi="ru-RU"/>
        </w:rPr>
        <w:t>:</w:t>
      </w:r>
    </w:p>
    <w:p w:rsidR="00F23902" w:rsidRPr="00F23902" w:rsidRDefault="00F23902" w:rsidP="00F23902">
      <w:pPr>
        <w:widowControl w:val="0"/>
        <w:numPr>
          <w:ilvl w:val="0"/>
          <w:numId w:val="21"/>
        </w:numPr>
        <w:spacing w:line="360" w:lineRule="auto"/>
        <w:jc w:val="both"/>
        <w:rPr>
          <w:rFonts w:ascii="Times New Roman" w:eastAsia="Times New Roman" w:hAnsi="Times New Roman" w:cs="Times New Roman"/>
          <w:bCs/>
          <w:color w:val="auto"/>
          <w:sz w:val="32"/>
          <w:szCs w:val="32"/>
        </w:rPr>
      </w:pPr>
      <w:r w:rsidRPr="00F23902">
        <w:rPr>
          <w:rFonts w:ascii="Times New Roman" w:eastAsia="Times New Roman" w:hAnsi="Times New Roman" w:cs="Times New Roman"/>
          <w:bCs/>
          <w:color w:val="auto"/>
          <w:sz w:val="32"/>
          <w:szCs w:val="32"/>
        </w:rPr>
        <w:t>отсутствие документов, подтверждающих соответствии фактического запаса топлива утвержденным нормативам на всех источниках тепловой энергии;</w:t>
      </w:r>
    </w:p>
    <w:p w:rsidR="00F23902" w:rsidRPr="00F23902" w:rsidRDefault="00F23902" w:rsidP="00F23902">
      <w:pPr>
        <w:widowControl w:val="0"/>
        <w:numPr>
          <w:ilvl w:val="0"/>
          <w:numId w:val="21"/>
        </w:numPr>
        <w:spacing w:line="360" w:lineRule="auto"/>
        <w:jc w:val="both"/>
        <w:rPr>
          <w:rFonts w:ascii="Times New Roman" w:eastAsia="Times New Roman" w:hAnsi="Times New Roman" w:cs="Times New Roman"/>
          <w:bCs/>
          <w:color w:val="auto"/>
          <w:sz w:val="32"/>
          <w:szCs w:val="32"/>
        </w:rPr>
      </w:pPr>
      <w:r w:rsidRPr="00F23902">
        <w:rPr>
          <w:rFonts w:ascii="Times New Roman" w:eastAsia="Times New Roman" w:hAnsi="Times New Roman" w:cs="Times New Roman"/>
          <w:bCs/>
          <w:color w:val="auto"/>
          <w:sz w:val="32"/>
          <w:szCs w:val="32"/>
        </w:rPr>
        <w:t>не в полном объеме представляются документы, подтверждающие отсутствие фактов эксплуатации оборудования сверх ресурса;</w:t>
      </w:r>
    </w:p>
    <w:p w:rsidR="00F23902" w:rsidRPr="00F23902" w:rsidRDefault="00F23902" w:rsidP="00F23902">
      <w:pPr>
        <w:widowControl w:val="0"/>
        <w:numPr>
          <w:ilvl w:val="0"/>
          <w:numId w:val="21"/>
        </w:numPr>
        <w:spacing w:line="360" w:lineRule="auto"/>
        <w:jc w:val="both"/>
        <w:rPr>
          <w:rFonts w:ascii="Times New Roman" w:eastAsia="Times New Roman" w:hAnsi="Times New Roman" w:cs="Times New Roman"/>
          <w:bCs/>
          <w:color w:val="auto"/>
          <w:sz w:val="32"/>
          <w:szCs w:val="32"/>
          <w:lang w:bidi="ru-RU"/>
        </w:rPr>
      </w:pPr>
      <w:r w:rsidRPr="00F23902">
        <w:rPr>
          <w:rFonts w:ascii="Times New Roman" w:eastAsia="Times New Roman" w:hAnsi="Times New Roman" w:cs="Times New Roman"/>
          <w:bCs/>
          <w:color w:val="auto"/>
          <w:sz w:val="32"/>
          <w:szCs w:val="32"/>
        </w:rPr>
        <w:t>отсутствие документов, подтверждающих выполнение ремонтов тепловых сетей</w:t>
      </w:r>
      <w:r>
        <w:rPr>
          <w:rFonts w:ascii="Times New Roman" w:eastAsia="Times New Roman" w:hAnsi="Times New Roman" w:cs="Times New Roman"/>
          <w:bCs/>
          <w:color w:val="auto"/>
          <w:sz w:val="32"/>
          <w:szCs w:val="32"/>
        </w:rPr>
        <w:t xml:space="preserve"> </w:t>
      </w:r>
      <w:r w:rsidRPr="00F23902">
        <w:rPr>
          <w:rFonts w:ascii="Times New Roman" w:eastAsia="Times New Roman" w:hAnsi="Times New Roman" w:cs="Times New Roman"/>
          <w:bCs/>
          <w:color w:val="auto"/>
          <w:sz w:val="32"/>
          <w:szCs w:val="32"/>
        </w:rPr>
        <w:t>и источников тепловой энергии;</w:t>
      </w:r>
    </w:p>
    <w:p w:rsidR="00F23902" w:rsidRDefault="00F23902" w:rsidP="00F23902">
      <w:pPr>
        <w:widowControl w:val="0"/>
        <w:numPr>
          <w:ilvl w:val="0"/>
          <w:numId w:val="21"/>
        </w:numPr>
        <w:spacing w:line="360" w:lineRule="auto"/>
        <w:jc w:val="both"/>
        <w:rPr>
          <w:rFonts w:ascii="Times New Roman" w:eastAsia="Times New Roman" w:hAnsi="Times New Roman" w:cs="Times New Roman"/>
          <w:bCs/>
          <w:color w:val="auto"/>
          <w:sz w:val="32"/>
          <w:szCs w:val="32"/>
        </w:rPr>
      </w:pPr>
      <w:r w:rsidRPr="00F23902">
        <w:rPr>
          <w:rFonts w:ascii="Times New Roman" w:eastAsia="Times New Roman" w:hAnsi="Times New Roman" w:cs="Times New Roman"/>
          <w:bCs/>
          <w:color w:val="auto"/>
          <w:sz w:val="32"/>
          <w:szCs w:val="32"/>
          <w:lang w:bidi="ru-RU"/>
        </w:rPr>
        <w:t xml:space="preserve"> отсутствуют документы, подтверждающие готовность потребителей тепловой энергии</w:t>
      </w:r>
      <w:r w:rsidR="00376AC7">
        <w:rPr>
          <w:rFonts w:ascii="Times New Roman" w:eastAsia="Times New Roman" w:hAnsi="Times New Roman" w:cs="Times New Roman"/>
          <w:bCs/>
          <w:color w:val="auto"/>
          <w:sz w:val="32"/>
          <w:szCs w:val="32"/>
        </w:rPr>
        <w:t>;</w:t>
      </w:r>
    </w:p>
    <w:p w:rsidR="00376AC7" w:rsidRPr="00F23902" w:rsidRDefault="00376AC7" w:rsidP="00376AC7">
      <w:pPr>
        <w:widowControl w:val="0"/>
        <w:numPr>
          <w:ilvl w:val="0"/>
          <w:numId w:val="21"/>
        </w:numPr>
        <w:spacing w:line="360" w:lineRule="auto"/>
        <w:jc w:val="both"/>
        <w:rPr>
          <w:rFonts w:ascii="Times New Roman" w:eastAsia="Times New Roman" w:hAnsi="Times New Roman" w:cs="Times New Roman"/>
          <w:bCs/>
          <w:color w:val="auto"/>
          <w:sz w:val="32"/>
          <w:szCs w:val="32"/>
        </w:rPr>
      </w:pPr>
      <w:r w:rsidRPr="00376AC7">
        <w:rPr>
          <w:rFonts w:ascii="Times New Roman" w:eastAsia="Times New Roman" w:hAnsi="Times New Roman" w:cs="Times New Roman"/>
          <w:bCs/>
          <w:color w:val="auto"/>
          <w:sz w:val="32"/>
          <w:szCs w:val="32"/>
        </w:rPr>
        <w:t>эксплуатация теплоэнергетического оборудования сверх ресурса</w:t>
      </w:r>
      <w:r>
        <w:rPr>
          <w:rFonts w:ascii="Times New Roman" w:eastAsia="Times New Roman" w:hAnsi="Times New Roman" w:cs="Times New Roman"/>
          <w:bCs/>
          <w:color w:val="auto"/>
          <w:sz w:val="32"/>
          <w:szCs w:val="32"/>
        </w:rPr>
        <w:t>.</w:t>
      </w:r>
    </w:p>
    <w:p w:rsidR="00F23902" w:rsidRDefault="00F23902" w:rsidP="005B4FAB">
      <w:pPr>
        <w:widowControl w:val="0"/>
        <w:spacing w:line="360" w:lineRule="auto"/>
        <w:ind w:firstLine="567"/>
        <w:jc w:val="both"/>
        <w:rPr>
          <w:rFonts w:ascii="Times New Roman" w:eastAsia="Times New Roman" w:hAnsi="Times New Roman" w:cs="Times New Roman"/>
          <w:bCs/>
          <w:color w:val="auto"/>
          <w:sz w:val="32"/>
          <w:szCs w:val="32"/>
        </w:rPr>
      </w:pPr>
      <w:r w:rsidRPr="00F23902">
        <w:rPr>
          <w:rFonts w:ascii="Times New Roman" w:eastAsia="Times New Roman" w:hAnsi="Times New Roman" w:cs="Times New Roman"/>
          <w:bCs/>
          <w:color w:val="auto"/>
          <w:sz w:val="32"/>
          <w:szCs w:val="32"/>
        </w:rPr>
        <w:t xml:space="preserve">Вместе с тем стоит обратить особое внимание на ряд муниципальных образований, которые на протяжении </w:t>
      </w:r>
      <w:r w:rsidR="00376AC7">
        <w:rPr>
          <w:rFonts w:ascii="Times New Roman" w:eastAsia="Times New Roman" w:hAnsi="Times New Roman" w:cs="Times New Roman"/>
          <w:bCs/>
          <w:color w:val="auto"/>
          <w:sz w:val="32"/>
          <w:szCs w:val="32"/>
        </w:rPr>
        <w:t>2-</w:t>
      </w:r>
      <w:r w:rsidRPr="00F23902">
        <w:rPr>
          <w:rFonts w:ascii="Times New Roman" w:eastAsia="Times New Roman" w:hAnsi="Times New Roman" w:cs="Times New Roman"/>
          <w:bCs/>
          <w:color w:val="auto"/>
          <w:sz w:val="32"/>
          <w:szCs w:val="32"/>
        </w:rPr>
        <w:t xml:space="preserve">х лет не получают паспорта готовности к отопительному периоду (город Тверь, город Торжок, </w:t>
      </w:r>
      <w:proofErr w:type="spellStart"/>
      <w:r w:rsidRPr="00F23902">
        <w:rPr>
          <w:rFonts w:ascii="Times New Roman" w:eastAsia="Times New Roman" w:hAnsi="Times New Roman" w:cs="Times New Roman"/>
          <w:bCs/>
          <w:color w:val="auto"/>
          <w:sz w:val="32"/>
          <w:szCs w:val="32"/>
        </w:rPr>
        <w:t>Бологовский</w:t>
      </w:r>
      <w:proofErr w:type="spellEnd"/>
      <w:r w:rsidRPr="00F23902">
        <w:rPr>
          <w:rFonts w:ascii="Times New Roman" w:eastAsia="Times New Roman" w:hAnsi="Times New Roman" w:cs="Times New Roman"/>
          <w:bCs/>
          <w:color w:val="auto"/>
          <w:sz w:val="32"/>
          <w:szCs w:val="32"/>
        </w:rPr>
        <w:t xml:space="preserve"> </w:t>
      </w:r>
      <w:r w:rsidR="00376AC7" w:rsidRPr="00376AC7">
        <w:rPr>
          <w:rFonts w:ascii="Times New Roman" w:eastAsia="Times New Roman" w:hAnsi="Times New Roman" w:cs="Times New Roman"/>
          <w:bCs/>
          <w:color w:val="auto"/>
          <w:sz w:val="32"/>
          <w:szCs w:val="32"/>
        </w:rPr>
        <w:t>муниципальный округ</w:t>
      </w:r>
      <w:r w:rsidR="00376AC7">
        <w:rPr>
          <w:rFonts w:ascii="Times New Roman" w:eastAsia="Times New Roman" w:hAnsi="Times New Roman" w:cs="Times New Roman"/>
          <w:bCs/>
          <w:color w:val="auto"/>
          <w:sz w:val="32"/>
          <w:szCs w:val="32"/>
        </w:rPr>
        <w:t xml:space="preserve">, </w:t>
      </w:r>
      <w:r w:rsidR="00376AC7" w:rsidRPr="00376AC7">
        <w:rPr>
          <w:rFonts w:ascii="Times New Roman" w:eastAsia="Times New Roman" w:hAnsi="Times New Roman" w:cs="Times New Roman"/>
          <w:bCs/>
          <w:color w:val="auto"/>
          <w:sz w:val="32"/>
          <w:szCs w:val="32"/>
        </w:rPr>
        <w:t>Ржевский муниципальный округ</w:t>
      </w:r>
      <w:r w:rsidR="00376AC7" w:rsidRPr="00F23902">
        <w:rPr>
          <w:rFonts w:ascii="Times New Roman" w:eastAsia="Times New Roman" w:hAnsi="Times New Roman" w:cs="Times New Roman"/>
          <w:bCs/>
          <w:color w:val="auto"/>
          <w:sz w:val="32"/>
          <w:szCs w:val="32"/>
        </w:rPr>
        <w:t>,</w:t>
      </w:r>
      <w:r w:rsidR="00376AC7" w:rsidRPr="00376AC7">
        <w:t xml:space="preserve"> </w:t>
      </w:r>
      <w:r w:rsidR="00376AC7" w:rsidRPr="00376AC7">
        <w:rPr>
          <w:rFonts w:ascii="Times New Roman" w:eastAsia="Times New Roman" w:hAnsi="Times New Roman" w:cs="Times New Roman"/>
          <w:bCs/>
          <w:color w:val="auto"/>
          <w:sz w:val="32"/>
          <w:szCs w:val="32"/>
        </w:rPr>
        <w:t>городское поселение поселок Новозавидовский</w:t>
      </w:r>
      <w:r w:rsidR="00376AC7">
        <w:rPr>
          <w:rFonts w:ascii="Times New Roman" w:eastAsia="Times New Roman" w:hAnsi="Times New Roman" w:cs="Times New Roman"/>
          <w:bCs/>
          <w:color w:val="auto"/>
          <w:sz w:val="32"/>
          <w:szCs w:val="32"/>
        </w:rPr>
        <w:t xml:space="preserve">, </w:t>
      </w:r>
      <w:r w:rsidR="00376AC7" w:rsidRPr="00051971">
        <w:rPr>
          <w:rFonts w:ascii="Times New Roman" w:eastAsia="Times New Roman" w:hAnsi="Times New Roman" w:cs="Times New Roman"/>
          <w:bCs/>
          <w:color w:val="auto"/>
          <w:sz w:val="32"/>
          <w:szCs w:val="32"/>
        </w:rPr>
        <w:t>городское поселение поселок Редкино</w:t>
      </w:r>
      <w:r w:rsidRPr="00F23902">
        <w:rPr>
          <w:rFonts w:ascii="Times New Roman" w:eastAsia="Times New Roman" w:hAnsi="Times New Roman" w:cs="Times New Roman"/>
          <w:bCs/>
          <w:color w:val="auto"/>
          <w:sz w:val="32"/>
          <w:szCs w:val="32"/>
        </w:rPr>
        <w:t>).</w:t>
      </w:r>
    </w:p>
    <w:p w:rsidR="00775F9F" w:rsidRDefault="00775F9F" w:rsidP="00775F9F">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К основным причинам неготовности муниципальных образований </w:t>
      </w:r>
      <w:r>
        <w:rPr>
          <w:rFonts w:ascii="Times New Roman" w:eastAsia="Times New Roman" w:hAnsi="Times New Roman" w:cs="Times New Roman"/>
          <w:bCs/>
          <w:color w:val="auto"/>
          <w:sz w:val="32"/>
          <w:szCs w:val="32"/>
        </w:rPr>
        <w:lastRenderedPageBreak/>
        <w:t xml:space="preserve">можно отнести нарушение порядка проведения оценки готовности теплоснабжающих и </w:t>
      </w:r>
      <w:proofErr w:type="spellStart"/>
      <w:r>
        <w:rPr>
          <w:rFonts w:ascii="Times New Roman" w:eastAsia="Times New Roman" w:hAnsi="Times New Roman" w:cs="Times New Roman"/>
          <w:bCs/>
          <w:color w:val="auto"/>
          <w:sz w:val="32"/>
          <w:szCs w:val="32"/>
        </w:rPr>
        <w:t>теплосетевых</w:t>
      </w:r>
      <w:proofErr w:type="spellEnd"/>
      <w:r>
        <w:rPr>
          <w:rFonts w:ascii="Times New Roman" w:eastAsia="Times New Roman" w:hAnsi="Times New Roman" w:cs="Times New Roman"/>
          <w:bCs/>
          <w:color w:val="auto"/>
          <w:sz w:val="32"/>
          <w:szCs w:val="32"/>
        </w:rPr>
        <w:t xml:space="preserve"> организаций внутри муниципального образования.</w:t>
      </w:r>
    </w:p>
    <w:p w:rsidR="00775F9F" w:rsidRDefault="00775F9F" w:rsidP="00775F9F">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В свою очередь неготовность </w:t>
      </w:r>
      <w:proofErr w:type="spellStart"/>
      <w:r>
        <w:rPr>
          <w:rFonts w:ascii="Times New Roman" w:eastAsia="Times New Roman" w:hAnsi="Times New Roman" w:cs="Times New Roman"/>
          <w:bCs/>
          <w:color w:val="auto"/>
          <w:sz w:val="32"/>
          <w:szCs w:val="32"/>
        </w:rPr>
        <w:t>теплосетевых</w:t>
      </w:r>
      <w:proofErr w:type="spellEnd"/>
      <w:r>
        <w:rPr>
          <w:rFonts w:ascii="Times New Roman" w:eastAsia="Times New Roman" w:hAnsi="Times New Roman" w:cs="Times New Roman"/>
          <w:bCs/>
          <w:color w:val="auto"/>
          <w:sz w:val="32"/>
          <w:szCs w:val="32"/>
        </w:rPr>
        <w:t xml:space="preserve"> и теплоснабжающих организаций связана:</w:t>
      </w:r>
    </w:p>
    <w:p w:rsidR="00775F9F" w:rsidRDefault="00775F9F" w:rsidP="00775F9F">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С несвоевременным проведением работ по диагностированию </w:t>
      </w:r>
      <w:r w:rsidR="00BD2BE1">
        <w:rPr>
          <w:rFonts w:ascii="Times New Roman" w:eastAsia="Times New Roman" w:hAnsi="Times New Roman" w:cs="Times New Roman"/>
          <w:bCs/>
          <w:color w:val="auto"/>
          <w:sz w:val="32"/>
          <w:szCs w:val="32"/>
        </w:rPr>
        <w:t xml:space="preserve">                               </w:t>
      </w:r>
      <w:r>
        <w:rPr>
          <w:rFonts w:ascii="Times New Roman" w:eastAsia="Times New Roman" w:hAnsi="Times New Roman" w:cs="Times New Roman"/>
          <w:bCs/>
          <w:color w:val="auto"/>
          <w:sz w:val="32"/>
          <w:szCs w:val="32"/>
        </w:rPr>
        <w:t>и ремонту;</w:t>
      </w:r>
    </w:p>
    <w:p w:rsidR="00775F9F" w:rsidRDefault="00775F9F" w:rsidP="00775F9F">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С отсутствием продления срока эксплуатации теплоэнергетического оборудования;</w:t>
      </w:r>
    </w:p>
    <w:p w:rsidR="007618CA" w:rsidRDefault="00775F9F" w:rsidP="00775F9F">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С отсутствием режимно-наладочных испытаний, </w:t>
      </w:r>
    </w:p>
    <w:p w:rsidR="00775F9F" w:rsidRDefault="00FA576E" w:rsidP="00775F9F">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О</w:t>
      </w:r>
      <w:r w:rsidR="00775F9F">
        <w:rPr>
          <w:rFonts w:ascii="Times New Roman" w:eastAsia="Times New Roman" w:hAnsi="Times New Roman" w:cs="Times New Roman"/>
          <w:bCs/>
          <w:color w:val="auto"/>
          <w:sz w:val="32"/>
          <w:szCs w:val="32"/>
        </w:rPr>
        <w:t>тсутствие нормативных запасов резервного топлива в котельных.</w:t>
      </w:r>
    </w:p>
    <w:p w:rsidR="001C6DEF" w:rsidRDefault="001C6DEF" w:rsidP="007D1C3B">
      <w:pPr>
        <w:widowControl w:val="0"/>
        <w:spacing w:line="360" w:lineRule="auto"/>
        <w:ind w:firstLine="567"/>
        <w:jc w:val="both"/>
        <w:rPr>
          <w:rFonts w:ascii="Times New Roman" w:eastAsia="Times New Roman" w:hAnsi="Times New Roman" w:cs="Times New Roman"/>
          <w:bCs/>
          <w:color w:val="auto"/>
          <w:sz w:val="32"/>
          <w:szCs w:val="32"/>
        </w:rPr>
      </w:pPr>
    </w:p>
    <w:p w:rsidR="00602A92" w:rsidRPr="003E170F" w:rsidRDefault="003E170F" w:rsidP="00602A92">
      <w:pPr>
        <w:widowControl w:val="0"/>
        <w:spacing w:line="360" w:lineRule="auto"/>
        <w:ind w:firstLine="567"/>
        <w:jc w:val="center"/>
        <w:rPr>
          <w:rFonts w:ascii="Times New Roman" w:eastAsia="Times New Roman" w:hAnsi="Times New Roman" w:cs="Times New Roman"/>
          <w:b/>
          <w:color w:val="auto"/>
          <w:sz w:val="32"/>
          <w:szCs w:val="32"/>
          <w:u w:val="single"/>
        </w:rPr>
      </w:pPr>
      <w:r w:rsidRPr="003E170F">
        <w:rPr>
          <w:rFonts w:ascii="Times New Roman" w:eastAsia="Times New Roman" w:hAnsi="Times New Roman" w:cs="Times New Roman"/>
          <w:b/>
          <w:color w:val="auto"/>
          <w:sz w:val="32"/>
          <w:szCs w:val="32"/>
          <w:u w:val="single"/>
        </w:rPr>
        <w:t>Охранные зоны.</w:t>
      </w:r>
    </w:p>
    <w:p w:rsidR="007D1C3B" w:rsidRDefault="00F23902" w:rsidP="007D1C3B">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В рамках осуществления федерального государственного энергетического надзора отделом осуществляется </w:t>
      </w:r>
      <w:r w:rsidR="007D1C3B">
        <w:rPr>
          <w:rFonts w:ascii="Times New Roman" w:eastAsia="Times New Roman" w:hAnsi="Times New Roman" w:cs="Times New Roman"/>
          <w:bCs/>
          <w:color w:val="auto"/>
          <w:sz w:val="32"/>
          <w:szCs w:val="32"/>
        </w:rPr>
        <w:t>согласовани</w:t>
      </w:r>
      <w:r>
        <w:rPr>
          <w:rFonts w:ascii="Times New Roman" w:eastAsia="Times New Roman" w:hAnsi="Times New Roman" w:cs="Times New Roman"/>
          <w:bCs/>
          <w:color w:val="auto"/>
          <w:sz w:val="32"/>
          <w:szCs w:val="32"/>
        </w:rPr>
        <w:t>е</w:t>
      </w:r>
      <w:r w:rsidR="007D1C3B" w:rsidRPr="00837547">
        <w:rPr>
          <w:rFonts w:ascii="Times New Roman" w:eastAsia="Times New Roman" w:hAnsi="Times New Roman" w:cs="Times New Roman"/>
          <w:bCs/>
          <w:color w:val="auto"/>
          <w:sz w:val="32"/>
          <w:szCs w:val="32"/>
        </w:rPr>
        <w:t xml:space="preserve"> охранных зон объектов электросетевого хозяйства</w:t>
      </w:r>
      <w:r w:rsidR="007D1C3B">
        <w:rPr>
          <w:rFonts w:ascii="Times New Roman" w:eastAsia="Times New Roman" w:hAnsi="Times New Roman" w:cs="Times New Roman"/>
          <w:bCs/>
          <w:color w:val="auto"/>
          <w:sz w:val="32"/>
          <w:szCs w:val="32"/>
        </w:rPr>
        <w:t xml:space="preserve">. </w:t>
      </w:r>
    </w:p>
    <w:p w:rsidR="007D1C3B" w:rsidRPr="00BD2BE1" w:rsidRDefault="007D1C3B" w:rsidP="007D1C3B">
      <w:pPr>
        <w:widowControl w:val="0"/>
        <w:spacing w:line="360" w:lineRule="auto"/>
        <w:ind w:firstLine="567"/>
        <w:jc w:val="both"/>
        <w:rPr>
          <w:rFonts w:ascii="Times New Roman" w:eastAsia="Times New Roman" w:hAnsi="Times New Roman" w:cs="Times New Roman"/>
          <w:bCs/>
          <w:color w:val="auto"/>
          <w:sz w:val="32"/>
          <w:szCs w:val="32"/>
        </w:rPr>
      </w:pPr>
      <w:r w:rsidRPr="00BD2BE1">
        <w:rPr>
          <w:rFonts w:ascii="Times New Roman" w:eastAsia="Times New Roman" w:hAnsi="Times New Roman" w:cs="Times New Roman"/>
          <w:bCs/>
          <w:color w:val="auto"/>
          <w:sz w:val="32"/>
          <w:szCs w:val="32"/>
        </w:rPr>
        <w:t xml:space="preserve">Анализ работы по данному направлению показал, что </w:t>
      </w:r>
      <w:r w:rsidR="00293C03" w:rsidRPr="00BD2BE1">
        <w:rPr>
          <w:rFonts w:ascii="Times New Roman" w:eastAsia="Times New Roman" w:hAnsi="Times New Roman" w:cs="Times New Roman"/>
          <w:bCs/>
          <w:color w:val="auto"/>
          <w:sz w:val="32"/>
          <w:szCs w:val="32"/>
        </w:rPr>
        <w:t xml:space="preserve">работа по установлению охранных зон </w:t>
      </w:r>
      <w:r w:rsidRPr="00BD2BE1">
        <w:rPr>
          <w:rFonts w:ascii="Times New Roman" w:eastAsia="Times New Roman" w:hAnsi="Times New Roman" w:cs="Times New Roman"/>
          <w:bCs/>
          <w:color w:val="auto"/>
          <w:sz w:val="32"/>
          <w:szCs w:val="32"/>
        </w:rPr>
        <w:t xml:space="preserve">объектов </w:t>
      </w:r>
      <w:r w:rsidRPr="00BD2BE1">
        <w:rPr>
          <w:rFonts w:ascii="Times New Roman" w:eastAsia="Times New Roman" w:hAnsi="Times New Roman" w:cs="Times New Roman"/>
          <w:b/>
          <w:bCs/>
          <w:color w:val="auto"/>
          <w:sz w:val="32"/>
          <w:szCs w:val="32"/>
        </w:rPr>
        <w:t>по производству электрической энергии</w:t>
      </w:r>
      <w:r w:rsidRPr="00BD2BE1">
        <w:rPr>
          <w:rFonts w:ascii="Times New Roman" w:eastAsia="Times New Roman" w:hAnsi="Times New Roman" w:cs="Times New Roman"/>
          <w:bCs/>
          <w:color w:val="auto"/>
          <w:sz w:val="32"/>
          <w:szCs w:val="32"/>
        </w:rPr>
        <w:t xml:space="preserve"> </w:t>
      </w:r>
      <w:r w:rsidR="00293C03" w:rsidRPr="00BD2BE1">
        <w:rPr>
          <w:rFonts w:ascii="Times New Roman" w:eastAsia="Times New Roman" w:hAnsi="Times New Roman" w:cs="Times New Roman"/>
          <w:bCs/>
          <w:color w:val="auto"/>
          <w:sz w:val="32"/>
          <w:szCs w:val="32"/>
        </w:rPr>
        <w:t>выполнен</w:t>
      </w:r>
      <w:r w:rsidR="009D37D0">
        <w:rPr>
          <w:rFonts w:ascii="Times New Roman" w:eastAsia="Times New Roman" w:hAnsi="Times New Roman" w:cs="Times New Roman"/>
          <w:bCs/>
          <w:color w:val="auto"/>
          <w:sz w:val="32"/>
          <w:szCs w:val="32"/>
        </w:rPr>
        <w:t>а</w:t>
      </w:r>
      <w:r w:rsidR="00293C03" w:rsidRPr="00BD2BE1">
        <w:rPr>
          <w:rFonts w:ascii="Times New Roman" w:eastAsia="Times New Roman" w:hAnsi="Times New Roman" w:cs="Times New Roman"/>
          <w:bCs/>
          <w:color w:val="auto"/>
          <w:sz w:val="32"/>
          <w:szCs w:val="32"/>
        </w:rPr>
        <w:t xml:space="preserve"> на </w:t>
      </w:r>
      <w:r w:rsidR="009D37D0">
        <w:rPr>
          <w:rFonts w:ascii="Times New Roman" w:eastAsia="Times New Roman" w:hAnsi="Times New Roman" w:cs="Times New Roman"/>
          <w:bCs/>
          <w:color w:val="auto"/>
          <w:sz w:val="32"/>
          <w:szCs w:val="32"/>
        </w:rPr>
        <w:t>43</w:t>
      </w:r>
      <w:r w:rsidR="00293C03" w:rsidRPr="00BD2BE1">
        <w:rPr>
          <w:rFonts w:ascii="Times New Roman" w:eastAsia="Times New Roman" w:hAnsi="Times New Roman" w:cs="Times New Roman"/>
          <w:bCs/>
          <w:color w:val="auto"/>
          <w:sz w:val="32"/>
          <w:szCs w:val="32"/>
        </w:rPr>
        <w:t xml:space="preserve"> %.</w:t>
      </w:r>
    </w:p>
    <w:p w:rsidR="00BD2BE1" w:rsidRDefault="007132AB" w:rsidP="007D1C3B">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За 2023 год принято решение о согласовании согласовано                               796 охранных зон </w:t>
      </w:r>
      <w:r w:rsidRPr="00BD2BE1">
        <w:rPr>
          <w:rFonts w:ascii="Times New Roman" w:eastAsia="Times New Roman" w:hAnsi="Times New Roman" w:cs="Times New Roman"/>
          <w:bCs/>
          <w:color w:val="auto"/>
          <w:sz w:val="32"/>
          <w:szCs w:val="32"/>
        </w:rPr>
        <w:t>объектов электросетевого хозяйства</w:t>
      </w:r>
      <w:r>
        <w:rPr>
          <w:rFonts w:ascii="Times New Roman" w:eastAsia="Times New Roman" w:hAnsi="Times New Roman" w:cs="Times New Roman"/>
          <w:bCs/>
          <w:color w:val="auto"/>
          <w:sz w:val="32"/>
          <w:szCs w:val="32"/>
        </w:rPr>
        <w:t xml:space="preserve">. </w:t>
      </w:r>
      <w:r w:rsidR="00123594" w:rsidRPr="00BD2BE1">
        <w:rPr>
          <w:rFonts w:ascii="Times New Roman" w:eastAsia="Times New Roman" w:hAnsi="Times New Roman" w:cs="Times New Roman"/>
          <w:bCs/>
          <w:color w:val="auto"/>
          <w:sz w:val="32"/>
          <w:szCs w:val="32"/>
        </w:rPr>
        <w:t>В</w:t>
      </w:r>
      <w:r w:rsidR="007D1C3B" w:rsidRPr="00BD2BE1">
        <w:rPr>
          <w:rFonts w:ascii="Times New Roman" w:eastAsia="Times New Roman" w:hAnsi="Times New Roman" w:cs="Times New Roman"/>
          <w:bCs/>
          <w:color w:val="auto"/>
          <w:sz w:val="32"/>
          <w:szCs w:val="32"/>
        </w:rPr>
        <w:t xml:space="preserve"> </w:t>
      </w:r>
      <w:r w:rsidR="009D37D0">
        <w:rPr>
          <w:rFonts w:ascii="Times New Roman" w:eastAsia="Times New Roman" w:hAnsi="Times New Roman" w:cs="Times New Roman"/>
          <w:bCs/>
          <w:color w:val="auto"/>
          <w:sz w:val="32"/>
          <w:szCs w:val="32"/>
          <w:lang w:val="en-US"/>
        </w:rPr>
        <w:t>I</w:t>
      </w:r>
      <w:r w:rsidR="009D37D0" w:rsidRPr="009D37D0">
        <w:rPr>
          <w:rFonts w:ascii="Times New Roman" w:eastAsia="Times New Roman" w:hAnsi="Times New Roman" w:cs="Times New Roman"/>
          <w:bCs/>
          <w:color w:val="auto"/>
          <w:sz w:val="32"/>
          <w:szCs w:val="32"/>
        </w:rPr>
        <w:t xml:space="preserve"> </w:t>
      </w:r>
      <w:r w:rsidR="009D37D0">
        <w:rPr>
          <w:rFonts w:ascii="Times New Roman" w:eastAsia="Times New Roman" w:hAnsi="Times New Roman" w:cs="Times New Roman"/>
          <w:bCs/>
          <w:color w:val="auto"/>
          <w:sz w:val="32"/>
          <w:szCs w:val="32"/>
        </w:rPr>
        <w:t xml:space="preserve">квартале </w:t>
      </w:r>
      <w:r w:rsidR="007D1C3B" w:rsidRPr="00BD2BE1">
        <w:rPr>
          <w:rFonts w:ascii="Times New Roman" w:eastAsia="Times New Roman" w:hAnsi="Times New Roman" w:cs="Times New Roman"/>
          <w:bCs/>
          <w:color w:val="auto"/>
          <w:sz w:val="32"/>
          <w:szCs w:val="32"/>
        </w:rPr>
        <w:t>20</w:t>
      </w:r>
      <w:r w:rsidR="00293C03" w:rsidRPr="00BD2BE1">
        <w:rPr>
          <w:rFonts w:ascii="Times New Roman" w:eastAsia="Times New Roman" w:hAnsi="Times New Roman" w:cs="Times New Roman"/>
          <w:bCs/>
          <w:color w:val="auto"/>
          <w:sz w:val="32"/>
          <w:szCs w:val="32"/>
        </w:rPr>
        <w:t>2</w:t>
      </w:r>
      <w:r w:rsidR="009D37D0">
        <w:rPr>
          <w:rFonts w:ascii="Times New Roman" w:eastAsia="Times New Roman" w:hAnsi="Times New Roman" w:cs="Times New Roman"/>
          <w:bCs/>
          <w:color w:val="auto"/>
          <w:sz w:val="32"/>
          <w:szCs w:val="32"/>
        </w:rPr>
        <w:t>4</w:t>
      </w:r>
      <w:r w:rsidR="007D1C3B" w:rsidRPr="00BD2BE1">
        <w:rPr>
          <w:rFonts w:ascii="Times New Roman" w:eastAsia="Times New Roman" w:hAnsi="Times New Roman" w:cs="Times New Roman"/>
          <w:bCs/>
          <w:color w:val="auto"/>
          <w:sz w:val="32"/>
          <w:szCs w:val="32"/>
        </w:rPr>
        <w:t xml:space="preserve"> год</w:t>
      </w:r>
      <w:r w:rsidR="009D37D0">
        <w:rPr>
          <w:rFonts w:ascii="Times New Roman" w:eastAsia="Times New Roman" w:hAnsi="Times New Roman" w:cs="Times New Roman"/>
          <w:bCs/>
          <w:color w:val="auto"/>
          <w:sz w:val="32"/>
          <w:szCs w:val="32"/>
        </w:rPr>
        <w:t>а</w:t>
      </w:r>
      <w:r w:rsidR="007D1C3B" w:rsidRPr="00BD2BE1">
        <w:rPr>
          <w:rFonts w:ascii="Times New Roman" w:eastAsia="Times New Roman" w:hAnsi="Times New Roman" w:cs="Times New Roman"/>
          <w:bCs/>
          <w:color w:val="auto"/>
          <w:sz w:val="32"/>
          <w:szCs w:val="32"/>
        </w:rPr>
        <w:t xml:space="preserve"> в </w:t>
      </w:r>
      <w:r w:rsidR="000723C8" w:rsidRPr="00BD2BE1">
        <w:rPr>
          <w:rFonts w:ascii="Times New Roman" w:eastAsia="Times New Roman" w:hAnsi="Times New Roman" w:cs="Times New Roman"/>
          <w:bCs/>
          <w:color w:val="auto"/>
          <w:sz w:val="32"/>
          <w:szCs w:val="32"/>
        </w:rPr>
        <w:t>Тверской</w:t>
      </w:r>
      <w:r w:rsidR="007D1C3B" w:rsidRPr="00BD2BE1">
        <w:rPr>
          <w:rFonts w:ascii="Times New Roman" w:eastAsia="Times New Roman" w:hAnsi="Times New Roman" w:cs="Times New Roman"/>
          <w:bCs/>
          <w:color w:val="auto"/>
          <w:sz w:val="32"/>
          <w:szCs w:val="32"/>
        </w:rPr>
        <w:t xml:space="preserve"> области </w:t>
      </w:r>
      <w:r w:rsidR="00B80575">
        <w:rPr>
          <w:rFonts w:ascii="Times New Roman" w:eastAsia="Times New Roman" w:hAnsi="Times New Roman" w:cs="Times New Roman"/>
          <w:bCs/>
          <w:color w:val="auto"/>
          <w:sz w:val="32"/>
          <w:szCs w:val="32"/>
        </w:rPr>
        <w:t>з</w:t>
      </w:r>
      <w:r w:rsidR="00B80575" w:rsidRPr="00B80575">
        <w:rPr>
          <w:rFonts w:ascii="Times New Roman" w:eastAsia="Times New Roman" w:hAnsi="Times New Roman" w:cs="Times New Roman"/>
          <w:bCs/>
          <w:color w:val="auto"/>
          <w:sz w:val="32"/>
          <w:szCs w:val="32"/>
        </w:rPr>
        <w:t>аявления на согласование охранных зон объектов электросетевого хозяйства</w:t>
      </w:r>
      <w:r w:rsidR="00B80575">
        <w:rPr>
          <w:rFonts w:ascii="Times New Roman" w:eastAsia="Times New Roman" w:hAnsi="Times New Roman" w:cs="Times New Roman"/>
          <w:bCs/>
          <w:color w:val="auto"/>
          <w:sz w:val="32"/>
          <w:szCs w:val="32"/>
        </w:rPr>
        <w:t xml:space="preserve"> не </w:t>
      </w:r>
      <w:r w:rsidR="00123594" w:rsidRPr="00BD2BE1">
        <w:rPr>
          <w:rFonts w:ascii="Times New Roman" w:eastAsia="Times New Roman" w:hAnsi="Times New Roman" w:cs="Times New Roman"/>
          <w:bCs/>
          <w:color w:val="auto"/>
          <w:sz w:val="32"/>
          <w:szCs w:val="32"/>
        </w:rPr>
        <w:t>поступ</w:t>
      </w:r>
      <w:r w:rsidR="00B80575">
        <w:rPr>
          <w:rFonts w:ascii="Times New Roman" w:eastAsia="Times New Roman" w:hAnsi="Times New Roman" w:cs="Times New Roman"/>
          <w:bCs/>
          <w:color w:val="auto"/>
          <w:sz w:val="32"/>
          <w:szCs w:val="32"/>
        </w:rPr>
        <w:t>а</w:t>
      </w:r>
      <w:r w:rsidR="00123594" w:rsidRPr="00BD2BE1">
        <w:rPr>
          <w:rFonts w:ascii="Times New Roman" w:eastAsia="Times New Roman" w:hAnsi="Times New Roman" w:cs="Times New Roman"/>
          <w:bCs/>
          <w:color w:val="auto"/>
          <w:sz w:val="32"/>
          <w:szCs w:val="32"/>
        </w:rPr>
        <w:t>л</w:t>
      </w:r>
      <w:r w:rsidR="009D37D0">
        <w:rPr>
          <w:rFonts w:ascii="Times New Roman" w:eastAsia="Times New Roman" w:hAnsi="Times New Roman" w:cs="Times New Roman"/>
          <w:bCs/>
          <w:color w:val="auto"/>
          <w:sz w:val="32"/>
          <w:szCs w:val="32"/>
        </w:rPr>
        <w:t>и</w:t>
      </w:r>
      <w:r w:rsidR="00B80575">
        <w:rPr>
          <w:rFonts w:ascii="Times New Roman" w:eastAsia="Times New Roman" w:hAnsi="Times New Roman" w:cs="Times New Roman"/>
          <w:bCs/>
          <w:color w:val="auto"/>
          <w:sz w:val="32"/>
          <w:szCs w:val="32"/>
        </w:rPr>
        <w:t>.</w:t>
      </w:r>
    </w:p>
    <w:p w:rsidR="005E3FE2" w:rsidRDefault="005E3FE2" w:rsidP="007D1C3B">
      <w:pPr>
        <w:widowControl w:val="0"/>
        <w:spacing w:line="360" w:lineRule="auto"/>
        <w:ind w:firstLine="567"/>
        <w:jc w:val="both"/>
        <w:rPr>
          <w:rFonts w:ascii="Times New Roman" w:eastAsia="Times New Roman" w:hAnsi="Times New Roman" w:cs="Times New Roman"/>
          <w:bCs/>
          <w:color w:val="auto"/>
          <w:sz w:val="32"/>
          <w:szCs w:val="32"/>
        </w:rPr>
      </w:pPr>
    </w:p>
    <w:p w:rsidR="003E170F" w:rsidRPr="003E170F" w:rsidRDefault="003E170F" w:rsidP="003E170F">
      <w:pPr>
        <w:widowControl w:val="0"/>
        <w:spacing w:line="360" w:lineRule="auto"/>
        <w:ind w:firstLine="567"/>
        <w:jc w:val="center"/>
        <w:rPr>
          <w:rFonts w:ascii="Times New Roman" w:eastAsia="Times New Roman" w:hAnsi="Times New Roman" w:cs="Times New Roman"/>
          <w:b/>
          <w:color w:val="auto"/>
          <w:sz w:val="32"/>
          <w:szCs w:val="32"/>
          <w:u w:val="single"/>
        </w:rPr>
      </w:pPr>
      <w:r w:rsidRPr="003E170F">
        <w:rPr>
          <w:rFonts w:ascii="Times New Roman" w:eastAsia="Times New Roman" w:hAnsi="Times New Roman" w:cs="Times New Roman"/>
          <w:b/>
          <w:color w:val="auto"/>
          <w:sz w:val="32"/>
          <w:szCs w:val="32"/>
          <w:u w:val="single"/>
        </w:rPr>
        <w:t>Реализации полномочий в части обеспечения статьи 9.22 и 14.61 КоАП РФ</w:t>
      </w:r>
    </w:p>
    <w:p w:rsidR="00327E16" w:rsidRPr="00327E16" w:rsidRDefault="00327E16" w:rsidP="00327E16">
      <w:pPr>
        <w:widowControl w:val="0"/>
        <w:spacing w:line="360" w:lineRule="auto"/>
        <w:ind w:firstLine="567"/>
        <w:jc w:val="both"/>
        <w:rPr>
          <w:rFonts w:ascii="Times New Roman" w:eastAsia="Times New Roman" w:hAnsi="Times New Roman" w:cs="Times New Roman"/>
          <w:bCs/>
          <w:color w:val="auto"/>
          <w:sz w:val="32"/>
          <w:szCs w:val="32"/>
        </w:rPr>
      </w:pPr>
      <w:r w:rsidRPr="00327E16">
        <w:rPr>
          <w:rFonts w:ascii="Times New Roman" w:eastAsia="Times New Roman" w:hAnsi="Times New Roman" w:cs="Times New Roman"/>
          <w:bCs/>
          <w:color w:val="auto"/>
          <w:sz w:val="32"/>
          <w:szCs w:val="32"/>
        </w:rPr>
        <w:t>Отделом государственного энергетического надзора по Тверской области проводится работа по привлечению недобросовестных потребителей электроэнергии и получателей услуг по ее транспортировке к административной ответственности по ст. 9.22 и 14.61 КоАП РФ</w:t>
      </w:r>
      <w:r>
        <w:rPr>
          <w:rFonts w:ascii="Times New Roman" w:eastAsia="Times New Roman" w:hAnsi="Times New Roman" w:cs="Times New Roman"/>
          <w:bCs/>
          <w:color w:val="auto"/>
          <w:sz w:val="32"/>
          <w:szCs w:val="32"/>
        </w:rPr>
        <w:t xml:space="preserve"> н</w:t>
      </w:r>
      <w:r w:rsidRPr="00327E16">
        <w:rPr>
          <w:rFonts w:ascii="Times New Roman" w:eastAsia="Times New Roman" w:hAnsi="Times New Roman" w:cs="Times New Roman"/>
          <w:bCs/>
          <w:color w:val="auto"/>
          <w:sz w:val="32"/>
          <w:szCs w:val="32"/>
        </w:rPr>
        <w:t>а основании заявлений гарантирующего поставщика, сетевых организаций, а также по материалам, направленным прокуратурой Тверской области.</w:t>
      </w:r>
    </w:p>
    <w:p w:rsidR="00327E16" w:rsidRPr="00327E16" w:rsidRDefault="00327E16" w:rsidP="00327E16">
      <w:pPr>
        <w:widowControl w:val="0"/>
        <w:spacing w:line="360" w:lineRule="auto"/>
        <w:ind w:firstLine="567"/>
        <w:jc w:val="both"/>
        <w:rPr>
          <w:rFonts w:ascii="Times New Roman" w:eastAsia="Times New Roman" w:hAnsi="Times New Roman" w:cs="Times New Roman"/>
          <w:bCs/>
          <w:color w:val="auto"/>
          <w:sz w:val="32"/>
          <w:szCs w:val="32"/>
        </w:rPr>
      </w:pPr>
      <w:r w:rsidRPr="00327E16">
        <w:rPr>
          <w:rFonts w:ascii="Times New Roman" w:eastAsia="Times New Roman" w:hAnsi="Times New Roman" w:cs="Times New Roman"/>
          <w:bCs/>
          <w:color w:val="auto"/>
          <w:sz w:val="32"/>
          <w:szCs w:val="32"/>
        </w:rPr>
        <w:t xml:space="preserve">Всего за отчетный период в отдел государственного энергетического надзора по Тверской области поступило </w:t>
      </w:r>
      <w:r w:rsidR="007132AB">
        <w:rPr>
          <w:rFonts w:ascii="Times New Roman" w:eastAsia="Times New Roman" w:hAnsi="Times New Roman" w:cs="Times New Roman"/>
          <w:bCs/>
          <w:color w:val="auto"/>
          <w:sz w:val="32"/>
          <w:szCs w:val="32"/>
        </w:rPr>
        <w:t xml:space="preserve">10 </w:t>
      </w:r>
      <w:r w:rsidRPr="00327E16">
        <w:rPr>
          <w:rFonts w:ascii="Times New Roman" w:eastAsia="Times New Roman" w:hAnsi="Times New Roman" w:cs="Times New Roman"/>
          <w:bCs/>
          <w:color w:val="auto"/>
          <w:sz w:val="32"/>
          <w:szCs w:val="32"/>
        </w:rPr>
        <w:t>заявлени</w:t>
      </w:r>
      <w:r w:rsidR="007132AB">
        <w:rPr>
          <w:rFonts w:ascii="Times New Roman" w:eastAsia="Times New Roman" w:hAnsi="Times New Roman" w:cs="Times New Roman"/>
          <w:bCs/>
          <w:color w:val="auto"/>
          <w:sz w:val="32"/>
          <w:szCs w:val="32"/>
        </w:rPr>
        <w:t>й</w:t>
      </w:r>
      <w:r w:rsidRPr="00327E16">
        <w:rPr>
          <w:rFonts w:ascii="Times New Roman" w:eastAsia="Times New Roman" w:hAnsi="Times New Roman" w:cs="Times New Roman"/>
          <w:bCs/>
          <w:color w:val="auto"/>
          <w:sz w:val="32"/>
          <w:szCs w:val="32"/>
        </w:rPr>
        <w:t xml:space="preserve"> о привлечении лиц </w:t>
      </w:r>
      <w:r w:rsidR="00BD2BE1">
        <w:rPr>
          <w:rFonts w:ascii="Times New Roman" w:eastAsia="Times New Roman" w:hAnsi="Times New Roman" w:cs="Times New Roman"/>
          <w:bCs/>
          <w:color w:val="auto"/>
          <w:sz w:val="32"/>
          <w:szCs w:val="32"/>
        </w:rPr>
        <w:t xml:space="preserve">   </w:t>
      </w:r>
      <w:r w:rsidRPr="00327E16">
        <w:rPr>
          <w:rFonts w:ascii="Times New Roman" w:eastAsia="Times New Roman" w:hAnsi="Times New Roman" w:cs="Times New Roman"/>
          <w:bCs/>
          <w:color w:val="auto"/>
          <w:sz w:val="32"/>
          <w:szCs w:val="32"/>
        </w:rPr>
        <w:t xml:space="preserve">к административной ответственности по ст. 9.22 и ст. 14.61 КоАП </w:t>
      </w:r>
      <w:proofErr w:type="gramStart"/>
      <w:r w:rsidRPr="00327E16">
        <w:rPr>
          <w:rFonts w:ascii="Times New Roman" w:eastAsia="Times New Roman" w:hAnsi="Times New Roman" w:cs="Times New Roman"/>
          <w:bCs/>
          <w:color w:val="auto"/>
          <w:sz w:val="32"/>
          <w:szCs w:val="32"/>
        </w:rPr>
        <w:t xml:space="preserve">РФ, </w:t>
      </w:r>
      <w:r w:rsidR="00BD2BE1">
        <w:rPr>
          <w:rFonts w:ascii="Times New Roman" w:eastAsia="Times New Roman" w:hAnsi="Times New Roman" w:cs="Times New Roman"/>
          <w:bCs/>
          <w:color w:val="auto"/>
          <w:sz w:val="32"/>
          <w:szCs w:val="32"/>
        </w:rPr>
        <w:t xml:space="preserve">  </w:t>
      </w:r>
      <w:proofErr w:type="gramEnd"/>
      <w:r w:rsidR="00BD2BE1">
        <w:rPr>
          <w:rFonts w:ascii="Times New Roman" w:eastAsia="Times New Roman" w:hAnsi="Times New Roman" w:cs="Times New Roman"/>
          <w:bCs/>
          <w:color w:val="auto"/>
          <w:sz w:val="32"/>
          <w:szCs w:val="32"/>
        </w:rPr>
        <w:t xml:space="preserve">                   </w:t>
      </w:r>
      <w:r w:rsidRPr="00327E16">
        <w:rPr>
          <w:rFonts w:ascii="Times New Roman" w:eastAsia="Times New Roman" w:hAnsi="Times New Roman" w:cs="Times New Roman"/>
          <w:bCs/>
          <w:color w:val="auto"/>
          <w:sz w:val="32"/>
          <w:szCs w:val="32"/>
        </w:rPr>
        <w:t>за аналогичный период 202</w:t>
      </w:r>
      <w:r w:rsidR="00BD2BE1">
        <w:rPr>
          <w:rFonts w:ascii="Times New Roman" w:eastAsia="Times New Roman" w:hAnsi="Times New Roman" w:cs="Times New Roman"/>
          <w:bCs/>
          <w:color w:val="auto"/>
          <w:sz w:val="32"/>
          <w:szCs w:val="32"/>
        </w:rPr>
        <w:t>3</w:t>
      </w:r>
      <w:r w:rsidRPr="00327E16">
        <w:rPr>
          <w:rFonts w:ascii="Times New Roman" w:eastAsia="Times New Roman" w:hAnsi="Times New Roman" w:cs="Times New Roman"/>
          <w:bCs/>
          <w:color w:val="auto"/>
          <w:sz w:val="32"/>
          <w:szCs w:val="32"/>
        </w:rPr>
        <w:t xml:space="preserve"> года – </w:t>
      </w:r>
      <w:r w:rsidR="007132AB">
        <w:rPr>
          <w:rFonts w:ascii="Times New Roman" w:eastAsia="Times New Roman" w:hAnsi="Times New Roman" w:cs="Times New Roman"/>
          <w:bCs/>
          <w:color w:val="auto"/>
          <w:sz w:val="32"/>
          <w:szCs w:val="32"/>
        </w:rPr>
        <w:t>19</w:t>
      </w:r>
      <w:r w:rsidRPr="00327E16">
        <w:rPr>
          <w:rFonts w:ascii="Times New Roman" w:eastAsia="Times New Roman" w:hAnsi="Times New Roman" w:cs="Times New Roman"/>
          <w:bCs/>
          <w:color w:val="auto"/>
          <w:sz w:val="32"/>
          <w:szCs w:val="32"/>
        </w:rPr>
        <w:t xml:space="preserve"> заявлений. По </w:t>
      </w:r>
      <w:r w:rsidR="007132AB">
        <w:rPr>
          <w:rFonts w:ascii="Times New Roman" w:eastAsia="Times New Roman" w:hAnsi="Times New Roman" w:cs="Times New Roman"/>
          <w:bCs/>
          <w:color w:val="auto"/>
          <w:sz w:val="32"/>
          <w:szCs w:val="32"/>
        </w:rPr>
        <w:t>8</w:t>
      </w:r>
      <w:r w:rsidRPr="00327E16">
        <w:rPr>
          <w:rFonts w:ascii="Times New Roman" w:eastAsia="Times New Roman" w:hAnsi="Times New Roman" w:cs="Times New Roman"/>
          <w:bCs/>
          <w:color w:val="auto"/>
          <w:sz w:val="32"/>
          <w:szCs w:val="32"/>
        </w:rPr>
        <w:t xml:space="preserve"> заявлениям принято решение о возбуждении дел об административных правонарушениях, за аналогичный период 202</w:t>
      </w:r>
      <w:r w:rsidR="00BD2BE1">
        <w:rPr>
          <w:rFonts w:ascii="Times New Roman" w:eastAsia="Times New Roman" w:hAnsi="Times New Roman" w:cs="Times New Roman"/>
          <w:bCs/>
          <w:color w:val="auto"/>
          <w:sz w:val="32"/>
          <w:szCs w:val="32"/>
        </w:rPr>
        <w:t>3</w:t>
      </w:r>
      <w:r w:rsidRPr="00327E16">
        <w:rPr>
          <w:rFonts w:ascii="Times New Roman" w:eastAsia="Times New Roman" w:hAnsi="Times New Roman" w:cs="Times New Roman"/>
          <w:bCs/>
          <w:color w:val="auto"/>
          <w:sz w:val="32"/>
          <w:szCs w:val="32"/>
        </w:rPr>
        <w:t xml:space="preserve"> года – по </w:t>
      </w:r>
      <w:r w:rsidR="007132AB">
        <w:rPr>
          <w:rFonts w:ascii="Times New Roman" w:eastAsia="Times New Roman" w:hAnsi="Times New Roman" w:cs="Times New Roman"/>
          <w:bCs/>
          <w:color w:val="auto"/>
          <w:sz w:val="32"/>
          <w:szCs w:val="32"/>
        </w:rPr>
        <w:t>17</w:t>
      </w:r>
      <w:r w:rsidRPr="00327E16">
        <w:rPr>
          <w:rFonts w:ascii="Times New Roman" w:eastAsia="Times New Roman" w:hAnsi="Times New Roman" w:cs="Times New Roman"/>
          <w:bCs/>
          <w:color w:val="auto"/>
          <w:sz w:val="32"/>
          <w:szCs w:val="32"/>
        </w:rPr>
        <w:t xml:space="preserve"> делам.</w:t>
      </w:r>
    </w:p>
    <w:p w:rsidR="00327E16" w:rsidRDefault="00327E16" w:rsidP="00327E16">
      <w:pPr>
        <w:widowControl w:val="0"/>
        <w:spacing w:line="360" w:lineRule="auto"/>
        <w:ind w:firstLine="567"/>
        <w:jc w:val="both"/>
        <w:rPr>
          <w:rFonts w:ascii="Times New Roman" w:eastAsia="Times New Roman" w:hAnsi="Times New Roman" w:cs="Times New Roman"/>
          <w:bCs/>
          <w:color w:val="auto"/>
          <w:sz w:val="32"/>
          <w:szCs w:val="32"/>
        </w:rPr>
      </w:pPr>
      <w:r w:rsidRPr="00327E16">
        <w:rPr>
          <w:rFonts w:ascii="Times New Roman" w:eastAsia="Times New Roman" w:hAnsi="Times New Roman" w:cs="Times New Roman"/>
          <w:bCs/>
          <w:color w:val="auto"/>
          <w:sz w:val="32"/>
          <w:szCs w:val="32"/>
        </w:rPr>
        <w:t xml:space="preserve">По </w:t>
      </w:r>
      <w:r w:rsidR="007132AB">
        <w:rPr>
          <w:rFonts w:ascii="Times New Roman" w:eastAsia="Times New Roman" w:hAnsi="Times New Roman" w:cs="Times New Roman"/>
          <w:bCs/>
          <w:color w:val="auto"/>
          <w:sz w:val="32"/>
          <w:szCs w:val="32"/>
        </w:rPr>
        <w:t>2</w:t>
      </w:r>
      <w:r w:rsidRPr="00327E16">
        <w:rPr>
          <w:rFonts w:ascii="Times New Roman" w:eastAsia="Times New Roman" w:hAnsi="Times New Roman" w:cs="Times New Roman"/>
          <w:bCs/>
          <w:color w:val="auto"/>
          <w:sz w:val="32"/>
          <w:szCs w:val="32"/>
        </w:rPr>
        <w:t xml:space="preserve"> материалам принято решение об отказе в возбуждении дел об административных правонарушениях</w:t>
      </w:r>
      <w:r>
        <w:rPr>
          <w:rFonts w:ascii="Times New Roman" w:eastAsia="Times New Roman" w:hAnsi="Times New Roman" w:cs="Times New Roman"/>
          <w:bCs/>
          <w:color w:val="auto"/>
          <w:sz w:val="32"/>
          <w:szCs w:val="32"/>
        </w:rPr>
        <w:t xml:space="preserve">. </w:t>
      </w:r>
      <w:r w:rsidRPr="00327E16">
        <w:rPr>
          <w:rFonts w:ascii="Times New Roman" w:eastAsia="Times New Roman" w:hAnsi="Times New Roman" w:cs="Times New Roman"/>
          <w:bCs/>
          <w:color w:val="auto"/>
          <w:sz w:val="32"/>
          <w:szCs w:val="32"/>
        </w:rPr>
        <w:t xml:space="preserve">На рассмотрение в суд направлено </w:t>
      </w:r>
      <w:r w:rsidR="007132AB">
        <w:rPr>
          <w:rFonts w:ascii="Times New Roman" w:eastAsia="Times New Roman" w:hAnsi="Times New Roman" w:cs="Times New Roman"/>
          <w:bCs/>
          <w:color w:val="auto"/>
          <w:sz w:val="32"/>
          <w:szCs w:val="32"/>
        </w:rPr>
        <w:t>3</w:t>
      </w:r>
      <w:r w:rsidRPr="00327E16">
        <w:rPr>
          <w:rFonts w:ascii="Times New Roman" w:eastAsia="Times New Roman" w:hAnsi="Times New Roman" w:cs="Times New Roman"/>
          <w:bCs/>
          <w:color w:val="auto"/>
          <w:sz w:val="32"/>
          <w:szCs w:val="32"/>
        </w:rPr>
        <w:t xml:space="preserve"> административных дел</w:t>
      </w:r>
      <w:r w:rsidR="007132AB">
        <w:rPr>
          <w:rFonts w:ascii="Times New Roman" w:eastAsia="Times New Roman" w:hAnsi="Times New Roman" w:cs="Times New Roman"/>
          <w:bCs/>
          <w:color w:val="auto"/>
          <w:sz w:val="32"/>
          <w:szCs w:val="32"/>
        </w:rPr>
        <w:t>а</w:t>
      </w:r>
      <w:r w:rsidRPr="00327E16">
        <w:rPr>
          <w:rFonts w:ascii="Times New Roman" w:eastAsia="Times New Roman" w:hAnsi="Times New Roman" w:cs="Times New Roman"/>
          <w:bCs/>
          <w:color w:val="auto"/>
          <w:sz w:val="32"/>
          <w:szCs w:val="32"/>
        </w:rPr>
        <w:t xml:space="preserve"> по ст. 9.22 КоАП РФ.</w:t>
      </w:r>
    </w:p>
    <w:p w:rsidR="00327E16" w:rsidRDefault="00327E16" w:rsidP="00327E16">
      <w:pPr>
        <w:widowControl w:val="0"/>
        <w:spacing w:line="360" w:lineRule="auto"/>
        <w:ind w:firstLine="567"/>
        <w:jc w:val="both"/>
        <w:rPr>
          <w:rFonts w:ascii="Times New Roman" w:eastAsia="Times New Roman" w:hAnsi="Times New Roman" w:cs="Times New Roman"/>
          <w:bCs/>
          <w:color w:val="auto"/>
          <w:sz w:val="32"/>
          <w:szCs w:val="32"/>
        </w:rPr>
      </w:pPr>
      <w:r w:rsidRPr="00327E16">
        <w:rPr>
          <w:rFonts w:ascii="Times New Roman" w:eastAsia="Times New Roman" w:hAnsi="Times New Roman" w:cs="Times New Roman"/>
          <w:bCs/>
          <w:color w:val="auto"/>
          <w:sz w:val="32"/>
          <w:szCs w:val="32"/>
        </w:rPr>
        <w:t>Следует отметить, что вследствие нарушений гарантирующими поставщиками отдельных процессуальных норм, не во всех случаях должностными лицами Управления принимаются решения о возбуждении дел.</w:t>
      </w:r>
    </w:p>
    <w:p w:rsidR="007D1C3B" w:rsidRDefault="007D1C3B" w:rsidP="007D1C3B">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С целью </w:t>
      </w:r>
      <w:r w:rsidR="00602A92">
        <w:rPr>
          <w:rFonts w:ascii="Times New Roman" w:eastAsia="Times New Roman" w:hAnsi="Times New Roman" w:cs="Times New Roman"/>
          <w:bCs/>
          <w:color w:val="auto"/>
          <w:sz w:val="32"/>
          <w:szCs w:val="32"/>
        </w:rPr>
        <w:t xml:space="preserve">максимально эффективной реализации своих </w:t>
      </w:r>
      <w:proofErr w:type="gramStart"/>
      <w:r w:rsidR="00602A92">
        <w:rPr>
          <w:rFonts w:ascii="Times New Roman" w:eastAsia="Times New Roman" w:hAnsi="Times New Roman" w:cs="Times New Roman"/>
          <w:bCs/>
          <w:color w:val="auto"/>
          <w:sz w:val="32"/>
          <w:szCs w:val="32"/>
        </w:rPr>
        <w:t xml:space="preserve">полномочий, </w:t>
      </w:r>
      <w:r w:rsidR="00BD2BE1">
        <w:rPr>
          <w:rFonts w:ascii="Times New Roman" w:eastAsia="Times New Roman" w:hAnsi="Times New Roman" w:cs="Times New Roman"/>
          <w:bCs/>
          <w:color w:val="auto"/>
          <w:sz w:val="32"/>
          <w:szCs w:val="32"/>
        </w:rPr>
        <w:t xml:space="preserve">  </w:t>
      </w:r>
      <w:proofErr w:type="gramEnd"/>
      <w:r w:rsidR="00BD2BE1">
        <w:rPr>
          <w:rFonts w:ascii="Times New Roman" w:eastAsia="Times New Roman" w:hAnsi="Times New Roman" w:cs="Times New Roman"/>
          <w:bCs/>
          <w:color w:val="auto"/>
          <w:sz w:val="32"/>
          <w:szCs w:val="32"/>
        </w:rPr>
        <w:t xml:space="preserve">                </w:t>
      </w:r>
      <w:r w:rsidR="00602A92">
        <w:rPr>
          <w:rFonts w:ascii="Times New Roman" w:eastAsia="Times New Roman" w:hAnsi="Times New Roman" w:cs="Times New Roman"/>
          <w:bCs/>
          <w:color w:val="auto"/>
          <w:sz w:val="32"/>
          <w:szCs w:val="32"/>
        </w:rPr>
        <w:t>а также укрепления платёжной дисциплины потребителей электрической энергии,</w:t>
      </w:r>
      <w:r>
        <w:rPr>
          <w:rFonts w:ascii="Times New Roman" w:eastAsia="Times New Roman" w:hAnsi="Times New Roman" w:cs="Times New Roman"/>
          <w:bCs/>
          <w:color w:val="auto"/>
          <w:sz w:val="32"/>
          <w:szCs w:val="32"/>
        </w:rPr>
        <w:t xml:space="preserve"> Управлением в адрес </w:t>
      </w:r>
      <w:proofErr w:type="spellStart"/>
      <w:r>
        <w:rPr>
          <w:rFonts w:ascii="Times New Roman" w:eastAsia="Times New Roman" w:hAnsi="Times New Roman" w:cs="Times New Roman"/>
          <w:bCs/>
          <w:color w:val="auto"/>
          <w:sz w:val="32"/>
          <w:szCs w:val="32"/>
        </w:rPr>
        <w:t>энергосбытовых</w:t>
      </w:r>
      <w:proofErr w:type="spellEnd"/>
      <w:r>
        <w:rPr>
          <w:rFonts w:ascii="Times New Roman" w:eastAsia="Times New Roman" w:hAnsi="Times New Roman" w:cs="Times New Roman"/>
          <w:bCs/>
          <w:color w:val="auto"/>
          <w:sz w:val="32"/>
          <w:szCs w:val="32"/>
        </w:rPr>
        <w:t xml:space="preserve"> организаций направляются информационные письма о результатах рассмотрения материалов. Проводятся рабочие совещания с участием гарантирующих поставщиков, где рассматриваются основные проблемные вопросы и вырабатываются пути их решения.</w:t>
      </w:r>
      <w:r w:rsidR="00602A92" w:rsidRPr="00602A92">
        <w:rPr>
          <w:rFonts w:ascii="Times New Roman" w:eastAsia="Times New Roman" w:hAnsi="Times New Roman" w:cs="Times New Roman"/>
          <w:bCs/>
          <w:color w:val="auto"/>
          <w:sz w:val="32"/>
          <w:szCs w:val="32"/>
        </w:rPr>
        <w:t xml:space="preserve"> </w:t>
      </w:r>
    </w:p>
    <w:p w:rsidR="003E170F" w:rsidRDefault="003E170F" w:rsidP="003E170F">
      <w:pPr>
        <w:widowControl w:val="0"/>
        <w:spacing w:line="360" w:lineRule="auto"/>
        <w:ind w:firstLine="567"/>
        <w:jc w:val="center"/>
        <w:rPr>
          <w:rFonts w:ascii="Times New Roman" w:eastAsia="Times New Roman" w:hAnsi="Times New Roman" w:cs="Times New Roman"/>
          <w:b/>
          <w:color w:val="auto"/>
          <w:sz w:val="32"/>
          <w:szCs w:val="32"/>
          <w:u w:val="single"/>
        </w:rPr>
      </w:pPr>
    </w:p>
    <w:p w:rsidR="005E3FE2" w:rsidRDefault="003E170F" w:rsidP="003E170F">
      <w:pPr>
        <w:widowControl w:val="0"/>
        <w:spacing w:line="360" w:lineRule="auto"/>
        <w:ind w:firstLine="567"/>
        <w:jc w:val="center"/>
        <w:rPr>
          <w:rFonts w:ascii="Times New Roman" w:eastAsia="Times New Roman" w:hAnsi="Times New Roman" w:cs="Times New Roman"/>
          <w:b/>
          <w:color w:val="auto"/>
          <w:sz w:val="32"/>
          <w:szCs w:val="32"/>
          <w:u w:val="single"/>
        </w:rPr>
      </w:pPr>
      <w:r w:rsidRPr="003E170F">
        <w:rPr>
          <w:rFonts w:ascii="Times New Roman" w:eastAsia="Times New Roman" w:hAnsi="Times New Roman" w:cs="Times New Roman"/>
          <w:b/>
          <w:color w:val="auto"/>
          <w:sz w:val="32"/>
          <w:szCs w:val="32"/>
          <w:u w:val="single"/>
        </w:rPr>
        <w:t>Аварийность и травматизм.</w:t>
      </w:r>
    </w:p>
    <w:p w:rsidR="009D37D0" w:rsidRPr="003E170F" w:rsidRDefault="009D37D0" w:rsidP="003E170F">
      <w:pPr>
        <w:widowControl w:val="0"/>
        <w:spacing w:line="360" w:lineRule="auto"/>
        <w:ind w:firstLine="567"/>
        <w:jc w:val="center"/>
        <w:rPr>
          <w:rFonts w:ascii="Times New Roman" w:eastAsia="Times New Roman" w:hAnsi="Times New Roman" w:cs="Times New Roman"/>
          <w:b/>
          <w:color w:val="auto"/>
          <w:sz w:val="32"/>
          <w:szCs w:val="32"/>
          <w:u w:val="single"/>
        </w:rPr>
      </w:pPr>
    </w:p>
    <w:p w:rsidR="005738DD" w:rsidRDefault="00A602E2" w:rsidP="00A602E2">
      <w:pPr>
        <w:widowControl w:val="0"/>
        <w:spacing w:line="360" w:lineRule="auto"/>
        <w:ind w:firstLine="567"/>
        <w:jc w:val="both"/>
        <w:rPr>
          <w:rFonts w:ascii="Times New Roman" w:eastAsia="Times New Roman" w:hAnsi="Times New Roman" w:cs="Times New Roman"/>
          <w:bCs/>
          <w:color w:val="auto"/>
          <w:sz w:val="32"/>
          <w:szCs w:val="32"/>
        </w:rPr>
      </w:pPr>
      <w:r w:rsidRPr="00A602E2">
        <w:rPr>
          <w:rFonts w:ascii="Times New Roman" w:eastAsia="Times New Roman" w:hAnsi="Times New Roman" w:cs="Times New Roman"/>
          <w:bCs/>
          <w:color w:val="auto"/>
          <w:sz w:val="32"/>
          <w:szCs w:val="32"/>
        </w:rPr>
        <w:t>Центральным управлением Ростехнадзора ведется работа, направленная на предупреждение, выявление и пресечение нарушений обязательных требований посредством контрольных (надзорных) мероприятий, а также профилактики нарушений.</w:t>
      </w:r>
    </w:p>
    <w:p w:rsidR="009D37D0" w:rsidRDefault="009D37D0" w:rsidP="00A602E2">
      <w:pPr>
        <w:widowControl w:val="0"/>
        <w:spacing w:line="360" w:lineRule="auto"/>
        <w:ind w:firstLine="567"/>
        <w:jc w:val="both"/>
        <w:rPr>
          <w:rFonts w:ascii="Times New Roman" w:eastAsia="Times New Roman" w:hAnsi="Times New Roman" w:cs="Times New Roman"/>
          <w:bCs/>
          <w:color w:val="auto"/>
          <w:sz w:val="32"/>
          <w:szCs w:val="32"/>
        </w:rPr>
      </w:pPr>
    </w:p>
    <w:p w:rsidR="00646C82" w:rsidRDefault="00750859" w:rsidP="00646C82">
      <w:pPr>
        <w:widowControl w:val="0"/>
        <w:spacing w:line="360" w:lineRule="auto"/>
        <w:ind w:firstLine="567"/>
        <w:jc w:val="center"/>
        <w:rPr>
          <w:rFonts w:ascii="Times New Roman" w:eastAsia="Times New Roman" w:hAnsi="Times New Roman" w:cs="Times New Roman"/>
          <w:b/>
          <w:bCs/>
          <w:noProof/>
          <w:color w:val="auto"/>
          <w:sz w:val="32"/>
          <w:szCs w:val="32"/>
        </w:rPr>
      </w:pPr>
      <w:r w:rsidRPr="00861C1B">
        <w:rPr>
          <w:rFonts w:ascii="Times New Roman" w:eastAsia="Times New Roman" w:hAnsi="Times New Roman" w:cs="Times New Roman"/>
          <w:b/>
          <w:bCs/>
          <w:noProof/>
          <w:color w:val="auto"/>
          <w:sz w:val="32"/>
          <w:szCs w:val="32"/>
        </w:rPr>
        <w:t>СЛАЙД</w:t>
      </w:r>
      <w:r w:rsidR="00861C1B">
        <w:rPr>
          <w:rFonts w:ascii="Times New Roman" w:eastAsia="Times New Roman" w:hAnsi="Times New Roman" w:cs="Times New Roman"/>
          <w:b/>
          <w:bCs/>
          <w:noProof/>
          <w:color w:val="auto"/>
          <w:sz w:val="32"/>
          <w:szCs w:val="32"/>
        </w:rPr>
        <w:t xml:space="preserve"> № 6</w:t>
      </w:r>
    </w:p>
    <w:p w:rsidR="009D37D0" w:rsidRPr="00861C1B" w:rsidRDefault="009D37D0" w:rsidP="00646C82">
      <w:pPr>
        <w:widowControl w:val="0"/>
        <w:spacing w:line="360" w:lineRule="auto"/>
        <w:ind w:firstLine="567"/>
        <w:jc w:val="center"/>
        <w:rPr>
          <w:rFonts w:ascii="Times New Roman" w:eastAsia="Times New Roman" w:hAnsi="Times New Roman" w:cs="Times New Roman"/>
          <w:b/>
          <w:bCs/>
          <w:noProof/>
          <w:color w:val="auto"/>
          <w:sz w:val="32"/>
          <w:szCs w:val="32"/>
        </w:rPr>
      </w:pPr>
    </w:p>
    <w:p w:rsidR="00FD055D" w:rsidRPr="00FD055D" w:rsidRDefault="00FD055D" w:rsidP="00FD055D">
      <w:pPr>
        <w:widowControl w:val="0"/>
        <w:spacing w:line="360" w:lineRule="auto"/>
        <w:ind w:firstLine="567"/>
        <w:jc w:val="both"/>
        <w:rPr>
          <w:rFonts w:ascii="Times New Roman" w:hAnsi="Times New Roman" w:cs="Times New Roman"/>
          <w:bCs/>
          <w:color w:val="auto"/>
          <w:sz w:val="32"/>
          <w:szCs w:val="32"/>
        </w:rPr>
      </w:pPr>
      <w:r w:rsidRPr="00FD055D">
        <w:rPr>
          <w:rFonts w:ascii="Times New Roman" w:hAnsi="Times New Roman" w:cs="Times New Roman"/>
          <w:bCs/>
          <w:color w:val="auto"/>
          <w:sz w:val="32"/>
          <w:szCs w:val="32"/>
        </w:rPr>
        <w:t xml:space="preserve">В </w:t>
      </w:r>
      <w:r w:rsidR="00093E9D">
        <w:rPr>
          <w:rFonts w:ascii="Times New Roman" w:hAnsi="Times New Roman" w:cs="Times New Roman"/>
          <w:bCs/>
          <w:color w:val="auto"/>
          <w:sz w:val="32"/>
          <w:szCs w:val="32"/>
          <w:lang w:val="en-US"/>
        </w:rPr>
        <w:t>I</w:t>
      </w:r>
      <w:r w:rsidR="00093E9D" w:rsidRPr="00093E9D">
        <w:rPr>
          <w:rFonts w:ascii="Times New Roman" w:hAnsi="Times New Roman" w:cs="Times New Roman"/>
          <w:bCs/>
          <w:color w:val="auto"/>
          <w:sz w:val="32"/>
          <w:szCs w:val="32"/>
        </w:rPr>
        <w:t xml:space="preserve"> </w:t>
      </w:r>
      <w:r w:rsidR="00093E9D">
        <w:rPr>
          <w:rFonts w:ascii="Times New Roman" w:hAnsi="Times New Roman" w:cs="Times New Roman"/>
          <w:bCs/>
          <w:color w:val="auto"/>
          <w:sz w:val="32"/>
          <w:szCs w:val="32"/>
        </w:rPr>
        <w:t xml:space="preserve">квартале </w:t>
      </w:r>
      <w:r w:rsidRPr="00FD055D">
        <w:rPr>
          <w:rFonts w:ascii="Times New Roman" w:hAnsi="Times New Roman" w:cs="Times New Roman"/>
          <w:bCs/>
          <w:color w:val="auto"/>
          <w:sz w:val="32"/>
          <w:szCs w:val="32"/>
        </w:rPr>
        <w:t>202</w:t>
      </w:r>
      <w:r w:rsidR="00093E9D">
        <w:rPr>
          <w:rFonts w:ascii="Times New Roman" w:hAnsi="Times New Roman" w:cs="Times New Roman"/>
          <w:bCs/>
          <w:color w:val="auto"/>
          <w:sz w:val="32"/>
          <w:szCs w:val="32"/>
        </w:rPr>
        <w:t>4</w:t>
      </w:r>
      <w:r w:rsidRPr="00FD055D">
        <w:rPr>
          <w:rFonts w:ascii="Times New Roman" w:hAnsi="Times New Roman" w:cs="Times New Roman"/>
          <w:bCs/>
          <w:color w:val="auto"/>
          <w:sz w:val="32"/>
          <w:szCs w:val="32"/>
        </w:rPr>
        <w:t xml:space="preserve"> год</w:t>
      </w:r>
      <w:r w:rsidR="00093E9D">
        <w:rPr>
          <w:rFonts w:ascii="Times New Roman" w:hAnsi="Times New Roman" w:cs="Times New Roman"/>
          <w:bCs/>
          <w:color w:val="auto"/>
          <w:sz w:val="32"/>
          <w:szCs w:val="32"/>
        </w:rPr>
        <w:t>а</w:t>
      </w:r>
      <w:r w:rsidRPr="00FD055D">
        <w:rPr>
          <w:rFonts w:ascii="Times New Roman" w:hAnsi="Times New Roman" w:cs="Times New Roman"/>
          <w:bCs/>
          <w:color w:val="auto"/>
          <w:sz w:val="32"/>
          <w:szCs w:val="32"/>
        </w:rPr>
        <w:t xml:space="preserve"> произошло </w:t>
      </w:r>
      <w:r w:rsidR="009B48F5">
        <w:rPr>
          <w:rFonts w:ascii="Times New Roman" w:hAnsi="Times New Roman" w:cs="Times New Roman"/>
          <w:sz w:val="32"/>
          <w:szCs w:val="32"/>
        </w:rPr>
        <w:t>468</w:t>
      </w:r>
      <w:r w:rsidRPr="00FD055D">
        <w:rPr>
          <w:rFonts w:ascii="Times New Roman" w:hAnsi="Times New Roman" w:cs="Times New Roman"/>
          <w:bCs/>
          <w:color w:val="auto"/>
          <w:sz w:val="32"/>
          <w:szCs w:val="32"/>
        </w:rPr>
        <w:t xml:space="preserve"> отключени</w:t>
      </w:r>
      <w:r w:rsidR="009B48F5">
        <w:rPr>
          <w:rFonts w:ascii="Times New Roman" w:hAnsi="Times New Roman" w:cs="Times New Roman"/>
          <w:bCs/>
          <w:color w:val="auto"/>
          <w:sz w:val="32"/>
          <w:szCs w:val="32"/>
        </w:rPr>
        <w:t>й</w:t>
      </w:r>
      <w:r w:rsidRPr="00FD055D">
        <w:rPr>
          <w:rFonts w:ascii="Times New Roman" w:hAnsi="Times New Roman" w:cs="Times New Roman"/>
          <w:bCs/>
          <w:color w:val="auto"/>
          <w:sz w:val="32"/>
          <w:szCs w:val="32"/>
        </w:rPr>
        <w:t xml:space="preserve"> из которых </w:t>
      </w:r>
      <w:r w:rsidR="009B48F5">
        <w:rPr>
          <w:rFonts w:ascii="Times New Roman" w:hAnsi="Times New Roman" w:cs="Times New Roman"/>
          <w:bCs/>
          <w:color w:val="auto"/>
          <w:sz w:val="32"/>
          <w:szCs w:val="32"/>
        </w:rPr>
        <w:t xml:space="preserve">449                    </w:t>
      </w:r>
      <w:r w:rsidRPr="00FD055D">
        <w:rPr>
          <w:rFonts w:ascii="Times New Roman" w:hAnsi="Times New Roman" w:cs="Times New Roman"/>
          <w:bCs/>
          <w:color w:val="auto"/>
          <w:sz w:val="32"/>
          <w:szCs w:val="32"/>
        </w:rPr>
        <w:t xml:space="preserve"> по причине </w:t>
      </w:r>
      <w:r w:rsidR="00820F98">
        <w:rPr>
          <w:rFonts w:ascii="Times New Roman" w:hAnsi="Times New Roman" w:cs="Times New Roman"/>
          <w:bCs/>
          <w:color w:val="auto"/>
          <w:sz w:val="32"/>
          <w:szCs w:val="32"/>
        </w:rPr>
        <w:t xml:space="preserve">отключения ВЛ и ТП напряжением 6-35 </w:t>
      </w:r>
      <w:proofErr w:type="spellStart"/>
      <w:r w:rsidR="00820F98">
        <w:rPr>
          <w:rFonts w:ascii="Times New Roman" w:hAnsi="Times New Roman" w:cs="Times New Roman"/>
          <w:bCs/>
          <w:color w:val="auto"/>
          <w:sz w:val="32"/>
          <w:szCs w:val="32"/>
        </w:rPr>
        <w:t>кВ</w:t>
      </w:r>
      <w:r w:rsidRPr="00FD055D">
        <w:rPr>
          <w:rFonts w:ascii="Times New Roman" w:hAnsi="Times New Roman" w:cs="Times New Roman"/>
          <w:bCs/>
          <w:color w:val="auto"/>
          <w:sz w:val="32"/>
          <w:szCs w:val="32"/>
        </w:rPr>
        <w:t>.</w:t>
      </w:r>
      <w:proofErr w:type="spellEnd"/>
    </w:p>
    <w:p w:rsidR="00FD055D" w:rsidRPr="00FD055D" w:rsidRDefault="00FD055D" w:rsidP="00FD055D">
      <w:pPr>
        <w:widowControl w:val="0"/>
        <w:spacing w:line="360" w:lineRule="auto"/>
        <w:ind w:firstLine="567"/>
        <w:jc w:val="both"/>
        <w:rPr>
          <w:rFonts w:ascii="Times New Roman" w:eastAsia="Times New Roman" w:hAnsi="Times New Roman" w:cs="Times New Roman"/>
          <w:bCs/>
          <w:color w:val="auto"/>
          <w:sz w:val="32"/>
          <w:szCs w:val="32"/>
        </w:rPr>
      </w:pPr>
      <w:r w:rsidRPr="00FD055D">
        <w:rPr>
          <w:rFonts w:ascii="Times New Roman" w:eastAsia="Times New Roman" w:hAnsi="Times New Roman" w:cs="Times New Roman"/>
          <w:bCs/>
          <w:color w:val="auto"/>
          <w:sz w:val="32"/>
          <w:szCs w:val="32"/>
        </w:rPr>
        <w:t xml:space="preserve">Основное количество аварий произошли на линиях электропередачи 35 </w:t>
      </w:r>
      <w:proofErr w:type="spellStart"/>
      <w:r w:rsidRPr="00FD055D">
        <w:rPr>
          <w:rFonts w:ascii="Times New Roman" w:eastAsia="Times New Roman" w:hAnsi="Times New Roman" w:cs="Times New Roman"/>
          <w:bCs/>
          <w:color w:val="auto"/>
          <w:sz w:val="32"/>
          <w:szCs w:val="32"/>
        </w:rPr>
        <w:t>кВ</w:t>
      </w:r>
      <w:proofErr w:type="spellEnd"/>
      <w:r w:rsidRPr="00FD055D">
        <w:rPr>
          <w:rFonts w:ascii="Times New Roman" w:eastAsia="Times New Roman" w:hAnsi="Times New Roman" w:cs="Times New Roman"/>
          <w:bCs/>
          <w:color w:val="auto"/>
          <w:sz w:val="32"/>
          <w:szCs w:val="32"/>
        </w:rPr>
        <w:t xml:space="preserve"> и ниже, что свидетельствует о недостаточности и неэффективности принятия мер </w:t>
      </w:r>
      <w:r w:rsidR="006B5950">
        <w:rPr>
          <w:rFonts w:ascii="Times New Roman" w:eastAsia="Times New Roman" w:hAnsi="Times New Roman" w:cs="Times New Roman"/>
          <w:bCs/>
          <w:color w:val="auto"/>
          <w:sz w:val="32"/>
          <w:szCs w:val="32"/>
        </w:rPr>
        <w:t>электросетевыми организациями</w:t>
      </w:r>
      <w:r w:rsidRPr="00FD055D">
        <w:rPr>
          <w:rFonts w:ascii="Times New Roman" w:eastAsia="Times New Roman" w:hAnsi="Times New Roman" w:cs="Times New Roman"/>
          <w:bCs/>
          <w:color w:val="auto"/>
          <w:sz w:val="32"/>
          <w:szCs w:val="32"/>
        </w:rPr>
        <w:t xml:space="preserve"> по снижению аварийности. </w:t>
      </w:r>
    </w:p>
    <w:p w:rsidR="00FD055D" w:rsidRPr="00FD055D" w:rsidRDefault="00FD055D" w:rsidP="00FD055D">
      <w:pPr>
        <w:widowControl w:val="0"/>
        <w:spacing w:line="360" w:lineRule="auto"/>
        <w:ind w:firstLine="567"/>
        <w:jc w:val="both"/>
        <w:rPr>
          <w:rFonts w:ascii="Times New Roman" w:eastAsia="Times New Roman" w:hAnsi="Times New Roman" w:cs="Times New Roman"/>
          <w:bCs/>
          <w:color w:val="auto"/>
          <w:sz w:val="32"/>
          <w:szCs w:val="32"/>
        </w:rPr>
      </w:pPr>
      <w:r w:rsidRPr="00FD055D">
        <w:rPr>
          <w:rFonts w:ascii="Times New Roman" w:eastAsia="Times New Roman" w:hAnsi="Times New Roman" w:cs="Times New Roman"/>
          <w:bCs/>
          <w:color w:val="auto"/>
          <w:sz w:val="32"/>
          <w:szCs w:val="32"/>
        </w:rPr>
        <w:t>Основными причинами аварий на ВЛ является несвоевременное выявление дефектов элементов воздушных линий, а также падение деревьев на провода воздушных линий электропередачи. Возникновения данных аварийных ситуаций обусловлено следующими предпосылками и причинами возникновения и развития данных ситуаций:</w:t>
      </w:r>
    </w:p>
    <w:p w:rsidR="00FD055D" w:rsidRPr="00FD055D" w:rsidRDefault="00FD055D" w:rsidP="00FD055D">
      <w:pPr>
        <w:widowControl w:val="0"/>
        <w:numPr>
          <w:ilvl w:val="0"/>
          <w:numId w:val="20"/>
        </w:numPr>
        <w:spacing w:line="360" w:lineRule="auto"/>
        <w:jc w:val="both"/>
        <w:rPr>
          <w:rFonts w:ascii="Times New Roman" w:eastAsia="Times New Roman" w:hAnsi="Times New Roman" w:cs="Times New Roman"/>
          <w:bCs/>
          <w:color w:val="auto"/>
          <w:sz w:val="32"/>
          <w:szCs w:val="32"/>
        </w:rPr>
      </w:pPr>
      <w:r w:rsidRPr="00FD055D">
        <w:rPr>
          <w:rFonts w:ascii="Times New Roman" w:eastAsia="Times New Roman" w:hAnsi="Times New Roman" w:cs="Times New Roman"/>
          <w:bCs/>
          <w:color w:val="auto"/>
          <w:sz w:val="32"/>
          <w:szCs w:val="32"/>
        </w:rPr>
        <w:t>несоблюдение сроков и объемов технического обслуживания и ремонта оборудования и устройств, а также низкое качество технического обслуживания;</w:t>
      </w:r>
    </w:p>
    <w:p w:rsidR="00FD055D" w:rsidRPr="00FD055D" w:rsidRDefault="00FD055D" w:rsidP="00FD055D">
      <w:pPr>
        <w:widowControl w:val="0"/>
        <w:numPr>
          <w:ilvl w:val="0"/>
          <w:numId w:val="20"/>
        </w:numPr>
        <w:spacing w:line="360" w:lineRule="auto"/>
        <w:jc w:val="both"/>
        <w:rPr>
          <w:rFonts w:ascii="Times New Roman" w:eastAsia="Times New Roman" w:hAnsi="Times New Roman" w:cs="Times New Roman"/>
          <w:bCs/>
          <w:color w:val="auto"/>
          <w:sz w:val="32"/>
          <w:szCs w:val="32"/>
        </w:rPr>
      </w:pPr>
      <w:r w:rsidRPr="00FD055D">
        <w:rPr>
          <w:rFonts w:ascii="Times New Roman" w:eastAsia="Times New Roman" w:hAnsi="Times New Roman" w:cs="Times New Roman"/>
          <w:bCs/>
          <w:color w:val="auto"/>
          <w:sz w:val="32"/>
          <w:szCs w:val="32"/>
        </w:rPr>
        <w:t>несвоевременное выявление и устранение дефектов;</w:t>
      </w:r>
    </w:p>
    <w:p w:rsidR="00FD055D" w:rsidRPr="00FD055D" w:rsidRDefault="00FD055D" w:rsidP="00FD055D">
      <w:pPr>
        <w:widowControl w:val="0"/>
        <w:numPr>
          <w:ilvl w:val="0"/>
          <w:numId w:val="20"/>
        </w:numPr>
        <w:spacing w:line="360" w:lineRule="auto"/>
        <w:jc w:val="both"/>
        <w:rPr>
          <w:rFonts w:ascii="Times New Roman" w:eastAsia="Times New Roman" w:hAnsi="Times New Roman" w:cs="Times New Roman"/>
          <w:bCs/>
          <w:color w:val="auto"/>
          <w:sz w:val="32"/>
          <w:szCs w:val="32"/>
        </w:rPr>
      </w:pPr>
      <w:r w:rsidRPr="00FD055D">
        <w:rPr>
          <w:rFonts w:ascii="Times New Roman" w:eastAsia="Times New Roman" w:hAnsi="Times New Roman" w:cs="Times New Roman"/>
          <w:bCs/>
          <w:color w:val="auto"/>
          <w:sz w:val="32"/>
          <w:szCs w:val="32"/>
        </w:rPr>
        <w:t>износ оборудования в процессе длительной эксплуатации;</w:t>
      </w:r>
    </w:p>
    <w:p w:rsidR="00FD055D" w:rsidRPr="00FD055D" w:rsidRDefault="00FD055D" w:rsidP="00FD055D">
      <w:pPr>
        <w:widowControl w:val="0"/>
        <w:numPr>
          <w:ilvl w:val="0"/>
          <w:numId w:val="20"/>
        </w:numPr>
        <w:spacing w:line="360" w:lineRule="auto"/>
        <w:jc w:val="both"/>
        <w:rPr>
          <w:rFonts w:ascii="Times New Roman" w:eastAsia="Times New Roman" w:hAnsi="Times New Roman" w:cs="Times New Roman"/>
          <w:bCs/>
          <w:color w:val="auto"/>
          <w:sz w:val="32"/>
          <w:szCs w:val="32"/>
        </w:rPr>
      </w:pPr>
      <w:r w:rsidRPr="00FD055D">
        <w:rPr>
          <w:rFonts w:ascii="Times New Roman" w:eastAsia="Times New Roman" w:hAnsi="Times New Roman" w:cs="Times New Roman"/>
          <w:bCs/>
          <w:color w:val="auto"/>
          <w:sz w:val="32"/>
          <w:szCs w:val="32"/>
        </w:rPr>
        <w:t>несвоевременная расчистка охранных зон ВЛ, а также удаление деревьев, угрожающих падению;</w:t>
      </w:r>
    </w:p>
    <w:p w:rsidR="00FD055D" w:rsidRPr="00FD055D" w:rsidRDefault="00FD055D" w:rsidP="00FD055D">
      <w:pPr>
        <w:widowControl w:val="0"/>
        <w:numPr>
          <w:ilvl w:val="0"/>
          <w:numId w:val="20"/>
        </w:numPr>
        <w:spacing w:line="360" w:lineRule="auto"/>
        <w:jc w:val="both"/>
        <w:rPr>
          <w:rFonts w:ascii="Times New Roman" w:eastAsia="Times New Roman" w:hAnsi="Times New Roman" w:cs="Times New Roman"/>
          <w:bCs/>
          <w:color w:val="auto"/>
          <w:sz w:val="32"/>
          <w:szCs w:val="32"/>
        </w:rPr>
      </w:pPr>
      <w:r w:rsidRPr="00FD055D">
        <w:rPr>
          <w:rFonts w:ascii="Times New Roman" w:eastAsia="Times New Roman" w:hAnsi="Times New Roman" w:cs="Times New Roman"/>
          <w:bCs/>
          <w:color w:val="auto"/>
          <w:sz w:val="32"/>
          <w:szCs w:val="32"/>
        </w:rPr>
        <w:t>не укомплектованность квалифицированным персоналом в соответствии со штатным расписанием, а также его «загруженность».</w:t>
      </w:r>
    </w:p>
    <w:p w:rsidR="00FD055D" w:rsidRPr="00FD055D" w:rsidRDefault="006B5950" w:rsidP="00FD055D">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Как следствие аварийные ситуации на объектах электроэнергетики приводят к н</w:t>
      </w:r>
      <w:r w:rsidR="00FD055D" w:rsidRPr="00FD055D">
        <w:rPr>
          <w:rFonts w:ascii="Times New Roman" w:eastAsia="Times New Roman" w:hAnsi="Times New Roman" w:cs="Times New Roman"/>
          <w:bCs/>
          <w:color w:val="auto"/>
          <w:sz w:val="32"/>
          <w:szCs w:val="32"/>
        </w:rPr>
        <w:t>есчастны</w:t>
      </w:r>
      <w:r>
        <w:rPr>
          <w:rFonts w:ascii="Times New Roman" w:eastAsia="Times New Roman" w:hAnsi="Times New Roman" w:cs="Times New Roman"/>
          <w:bCs/>
          <w:color w:val="auto"/>
          <w:sz w:val="32"/>
          <w:szCs w:val="32"/>
        </w:rPr>
        <w:t>м</w:t>
      </w:r>
      <w:r w:rsidR="00FD055D" w:rsidRPr="00FD055D">
        <w:rPr>
          <w:rFonts w:ascii="Times New Roman" w:eastAsia="Times New Roman" w:hAnsi="Times New Roman" w:cs="Times New Roman"/>
          <w:bCs/>
          <w:color w:val="auto"/>
          <w:sz w:val="32"/>
          <w:szCs w:val="32"/>
        </w:rPr>
        <w:t xml:space="preserve"> случа</w:t>
      </w:r>
      <w:r>
        <w:rPr>
          <w:rFonts w:ascii="Times New Roman" w:eastAsia="Times New Roman" w:hAnsi="Times New Roman" w:cs="Times New Roman"/>
          <w:bCs/>
          <w:color w:val="auto"/>
          <w:sz w:val="32"/>
          <w:szCs w:val="32"/>
        </w:rPr>
        <w:t>ям. Н</w:t>
      </w:r>
      <w:r w:rsidR="00FD055D" w:rsidRPr="00FD055D">
        <w:rPr>
          <w:rFonts w:ascii="Times New Roman" w:eastAsia="Times New Roman" w:hAnsi="Times New Roman" w:cs="Times New Roman"/>
          <w:bCs/>
          <w:color w:val="auto"/>
          <w:sz w:val="32"/>
          <w:szCs w:val="32"/>
        </w:rPr>
        <w:t xml:space="preserve">а территории Тверской области </w:t>
      </w:r>
      <w:r w:rsidR="00C770A8">
        <w:rPr>
          <w:rFonts w:ascii="Times New Roman" w:eastAsia="Times New Roman" w:hAnsi="Times New Roman" w:cs="Times New Roman"/>
          <w:bCs/>
          <w:color w:val="auto"/>
          <w:sz w:val="32"/>
          <w:szCs w:val="32"/>
        </w:rPr>
        <w:t xml:space="preserve">                              </w:t>
      </w:r>
      <w:r w:rsidR="00FD055D" w:rsidRPr="00FD055D">
        <w:rPr>
          <w:rFonts w:ascii="Times New Roman" w:eastAsia="Times New Roman" w:hAnsi="Times New Roman" w:cs="Times New Roman"/>
          <w:bCs/>
          <w:color w:val="auto"/>
          <w:sz w:val="32"/>
          <w:szCs w:val="32"/>
        </w:rPr>
        <w:t>со смертельным исходом на поднадзорных объектах Центрального управления Ростехнадзора в 202</w:t>
      </w:r>
      <w:r w:rsidR="00C770A8">
        <w:rPr>
          <w:rFonts w:ascii="Times New Roman" w:eastAsia="Times New Roman" w:hAnsi="Times New Roman" w:cs="Times New Roman"/>
          <w:bCs/>
          <w:color w:val="auto"/>
          <w:sz w:val="32"/>
          <w:szCs w:val="32"/>
        </w:rPr>
        <w:t>3</w:t>
      </w:r>
      <w:r w:rsidR="0078007A">
        <w:rPr>
          <w:rFonts w:ascii="Times New Roman" w:eastAsia="Times New Roman" w:hAnsi="Times New Roman" w:cs="Times New Roman"/>
          <w:bCs/>
          <w:color w:val="auto"/>
          <w:sz w:val="32"/>
          <w:szCs w:val="32"/>
        </w:rPr>
        <w:t xml:space="preserve"> – 202</w:t>
      </w:r>
      <w:r w:rsidR="00C770A8">
        <w:rPr>
          <w:rFonts w:ascii="Times New Roman" w:eastAsia="Times New Roman" w:hAnsi="Times New Roman" w:cs="Times New Roman"/>
          <w:bCs/>
          <w:color w:val="auto"/>
          <w:sz w:val="32"/>
          <w:szCs w:val="32"/>
        </w:rPr>
        <w:t>4</w:t>
      </w:r>
      <w:r w:rsidR="0078007A">
        <w:rPr>
          <w:rFonts w:ascii="Times New Roman" w:eastAsia="Times New Roman" w:hAnsi="Times New Roman" w:cs="Times New Roman"/>
          <w:bCs/>
          <w:color w:val="auto"/>
          <w:sz w:val="32"/>
          <w:szCs w:val="32"/>
        </w:rPr>
        <w:t xml:space="preserve"> </w:t>
      </w:r>
      <w:r w:rsidR="00FD055D" w:rsidRPr="00FD055D">
        <w:rPr>
          <w:rFonts w:ascii="Times New Roman" w:eastAsia="Times New Roman" w:hAnsi="Times New Roman" w:cs="Times New Roman"/>
          <w:bCs/>
          <w:color w:val="auto"/>
          <w:sz w:val="32"/>
          <w:szCs w:val="32"/>
        </w:rPr>
        <w:t>годах</w:t>
      </w:r>
      <w:r w:rsidR="009D37D0">
        <w:rPr>
          <w:rFonts w:ascii="Times New Roman" w:eastAsia="Times New Roman" w:hAnsi="Times New Roman" w:cs="Times New Roman"/>
          <w:bCs/>
          <w:color w:val="auto"/>
          <w:sz w:val="32"/>
          <w:szCs w:val="32"/>
        </w:rPr>
        <w:t xml:space="preserve"> таковых</w:t>
      </w:r>
      <w:r w:rsidR="00FD055D" w:rsidRPr="00FD055D">
        <w:rPr>
          <w:rFonts w:ascii="Times New Roman" w:eastAsia="Times New Roman" w:hAnsi="Times New Roman" w:cs="Times New Roman"/>
          <w:bCs/>
          <w:color w:val="auto"/>
          <w:sz w:val="32"/>
          <w:szCs w:val="32"/>
        </w:rPr>
        <w:t xml:space="preserve"> не было.</w:t>
      </w:r>
    </w:p>
    <w:p w:rsidR="006B5950" w:rsidRDefault="006B5950" w:rsidP="006B5950">
      <w:pPr>
        <w:widowControl w:val="0"/>
        <w:spacing w:line="360" w:lineRule="auto"/>
        <w:ind w:firstLine="567"/>
        <w:jc w:val="both"/>
        <w:rPr>
          <w:rFonts w:ascii="Times New Roman" w:eastAsia="Times New Roman" w:hAnsi="Times New Roman" w:cs="Times New Roman"/>
          <w:bCs/>
          <w:color w:val="auto"/>
          <w:sz w:val="32"/>
          <w:szCs w:val="32"/>
        </w:rPr>
      </w:pPr>
      <w:r w:rsidRPr="006B5950">
        <w:rPr>
          <w:rFonts w:ascii="Times New Roman" w:eastAsia="Times New Roman" w:hAnsi="Times New Roman" w:cs="Times New Roman"/>
          <w:bCs/>
          <w:color w:val="auto"/>
          <w:sz w:val="32"/>
          <w:szCs w:val="32"/>
        </w:rPr>
        <w:t xml:space="preserve">В целях профилактики аварийности и травматизма </w:t>
      </w:r>
      <w:r w:rsidR="0074054E" w:rsidRPr="0074054E">
        <w:rPr>
          <w:rFonts w:ascii="Times New Roman" w:eastAsia="Times New Roman" w:hAnsi="Times New Roman" w:cs="Times New Roman"/>
          <w:bCs/>
          <w:color w:val="auto"/>
          <w:sz w:val="32"/>
          <w:szCs w:val="32"/>
        </w:rPr>
        <w:t>на сайте Центрального управления Ростехнадзора ежеквартально публикуется анализ несчастных случаев на энергоустановках в разрезе всех управлений Ростехнадзора, а также проводится информирование поднадзорных организаций об извлечённых уроках для обязательного изучения сотрудниками предприятий информации с реальными примерами «как делать не надо».</w:t>
      </w:r>
    </w:p>
    <w:p w:rsidR="00FD055D" w:rsidRPr="00FD055D" w:rsidRDefault="006B5950" w:rsidP="006B5950">
      <w:pPr>
        <w:widowControl w:val="0"/>
        <w:spacing w:line="360" w:lineRule="auto"/>
        <w:ind w:firstLine="567"/>
        <w:jc w:val="both"/>
        <w:rPr>
          <w:rFonts w:ascii="Times New Roman" w:eastAsia="Times New Roman" w:hAnsi="Times New Roman" w:cs="Times New Roman"/>
          <w:bCs/>
          <w:color w:val="auto"/>
          <w:sz w:val="32"/>
          <w:szCs w:val="32"/>
        </w:rPr>
      </w:pPr>
      <w:r w:rsidRPr="006B5950">
        <w:rPr>
          <w:rFonts w:ascii="Times New Roman" w:eastAsia="Times New Roman" w:hAnsi="Times New Roman" w:cs="Times New Roman"/>
          <w:bCs/>
          <w:color w:val="auto"/>
          <w:sz w:val="32"/>
          <w:szCs w:val="32"/>
        </w:rPr>
        <w:t xml:space="preserve">Кроме того, в рамках профилактики аварийности и травматизма отделом государственного энергетического надзора по Тверской области </w:t>
      </w:r>
      <w:r>
        <w:rPr>
          <w:rFonts w:ascii="Times New Roman" w:eastAsia="Times New Roman" w:hAnsi="Times New Roman" w:cs="Times New Roman"/>
          <w:bCs/>
          <w:color w:val="auto"/>
          <w:sz w:val="32"/>
          <w:szCs w:val="32"/>
        </w:rPr>
        <w:t xml:space="preserve">объявляются </w:t>
      </w:r>
      <w:r w:rsidRPr="006B5950">
        <w:rPr>
          <w:rFonts w:ascii="Times New Roman" w:eastAsia="Times New Roman" w:hAnsi="Times New Roman" w:cs="Times New Roman"/>
          <w:bCs/>
          <w:color w:val="auto"/>
          <w:sz w:val="32"/>
          <w:szCs w:val="32"/>
        </w:rPr>
        <w:t>предостережени</w:t>
      </w:r>
      <w:r>
        <w:rPr>
          <w:rFonts w:ascii="Times New Roman" w:eastAsia="Times New Roman" w:hAnsi="Times New Roman" w:cs="Times New Roman"/>
          <w:bCs/>
          <w:color w:val="auto"/>
          <w:sz w:val="32"/>
          <w:szCs w:val="32"/>
        </w:rPr>
        <w:t>я</w:t>
      </w:r>
      <w:r w:rsidRPr="006B5950">
        <w:rPr>
          <w:rFonts w:ascii="Times New Roman" w:eastAsia="Times New Roman" w:hAnsi="Times New Roman" w:cs="Times New Roman"/>
          <w:bCs/>
          <w:color w:val="auto"/>
          <w:sz w:val="32"/>
          <w:szCs w:val="32"/>
        </w:rPr>
        <w:t xml:space="preserve"> о недопустимости нарушения обязательных требований в сфере электроэнергетики и теплоснабжения</w:t>
      </w:r>
    </w:p>
    <w:p w:rsidR="00C116B1" w:rsidRDefault="00C116B1" w:rsidP="007D1C3B">
      <w:pPr>
        <w:widowControl w:val="0"/>
        <w:spacing w:line="360" w:lineRule="auto"/>
        <w:ind w:firstLine="567"/>
        <w:jc w:val="both"/>
        <w:rPr>
          <w:rFonts w:ascii="Times New Roman" w:eastAsia="Times New Roman" w:hAnsi="Times New Roman" w:cs="Times New Roman"/>
          <w:bCs/>
          <w:color w:val="auto"/>
          <w:sz w:val="32"/>
          <w:szCs w:val="32"/>
        </w:rPr>
      </w:pPr>
    </w:p>
    <w:p w:rsidR="00C116B1" w:rsidRDefault="00C116B1" w:rsidP="00C116B1">
      <w:pPr>
        <w:widowControl w:val="0"/>
        <w:spacing w:line="360" w:lineRule="auto"/>
        <w:ind w:firstLine="567"/>
        <w:jc w:val="center"/>
        <w:rPr>
          <w:rFonts w:ascii="Times New Roman" w:eastAsia="Times New Roman" w:hAnsi="Times New Roman" w:cs="Times New Roman"/>
          <w:b/>
          <w:bCs/>
          <w:color w:val="auto"/>
          <w:sz w:val="32"/>
          <w:szCs w:val="32"/>
          <w:u w:val="single"/>
        </w:rPr>
      </w:pPr>
      <w:r w:rsidRPr="00C116B1">
        <w:rPr>
          <w:rFonts w:ascii="Times New Roman" w:eastAsia="Times New Roman" w:hAnsi="Times New Roman" w:cs="Times New Roman"/>
          <w:b/>
          <w:bCs/>
          <w:color w:val="auto"/>
          <w:sz w:val="32"/>
          <w:szCs w:val="32"/>
          <w:u w:val="single"/>
        </w:rPr>
        <w:t>Проверка знаний в области энергетического надзора.</w:t>
      </w:r>
    </w:p>
    <w:p w:rsidR="00CD3604" w:rsidRDefault="00CD3604" w:rsidP="00C116B1">
      <w:pPr>
        <w:widowControl w:val="0"/>
        <w:spacing w:line="360" w:lineRule="auto"/>
        <w:ind w:firstLine="567"/>
        <w:jc w:val="center"/>
        <w:rPr>
          <w:rFonts w:ascii="Times New Roman" w:eastAsia="Times New Roman" w:hAnsi="Times New Roman" w:cs="Times New Roman"/>
          <w:b/>
          <w:bCs/>
          <w:color w:val="auto"/>
          <w:sz w:val="32"/>
          <w:szCs w:val="32"/>
          <w:u w:val="single"/>
        </w:rPr>
      </w:pPr>
    </w:p>
    <w:p w:rsidR="00CA3C4C" w:rsidRDefault="00CA3C4C" w:rsidP="00CA3C4C">
      <w:pPr>
        <w:widowControl w:val="0"/>
        <w:spacing w:line="360" w:lineRule="auto"/>
        <w:ind w:firstLine="567"/>
        <w:jc w:val="center"/>
        <w:rPr>
          <w:rFonts w:ascii="Times New Roman" w:eastAsia="Times New Roman" w:hAnsi="Times New Roman" w:cs="Times New Roman"/>
          <w:b/>
          <w:bCs/>
          <w:color w:val="auto"/>
          <w:sz w:val="32"/>
          <w:szCs w:val="32"/>
        </w:rPr>
      </w:pPr>
      <w:r w:rsidRPr="00CA3C4C">
        <w:rPr>
          <w:rFonts w:ascii="Times New Roman" w:eastAsia="Times New Roman" w:hAnsi="Times New Roman" w:cs="Times New Roman"/>
          <w:b/>
          <w:bCs/>
          <w:color w:val="auto"/>
          <w:sz w:val="32"/>
          <w:szCs w:val="32"/>
        </w:rPr>
        <w:t>СЛАЙД № 7</w:t>
      </w:r>
    </w:p>
    <w:p w:rsidR="009D37D0" w:rsidRPr="00CA3C4C" w:rsidRDefault="009D37D0" w:rsidP="00CA3C4C">
      <w:pPr>
        <w:widowControl w:val="0"/>
        <w:spacing w:line="360" w:lineRule="auto"/>
        <w:ind w:firstLine="567"/>
        <w:jc w:val="center"/>
        <w:rPr>
          <w:rFonts w:ascii="Times New Roman" w:eastAsia="Times New Roman" w:hAnsi="Times New Roman" w:cs="Times New Roman"/>
          <w:b/>
          <w:bCs/>
          <w:color w:val="auto"/>
          <w:sz w:val="32"/>
          <w:szCs w:val="32"/>
        </w:rPr>
      </w:pPr>
    </w:p>
    <w:p w:rsidR="00C50D35" w:rsidRPr="00A63795" w:rsidRDefault="00C50D35" w:rsidP="00093E9D">
      <w:pPr>
        <w:widowControl w:val="0"/>
        <w:spacing w:line="360" w:lineRule="auto"/>
        <w:ind w:firstLine="567"/>
        <w:jc w:val="both"/>
        <w:rPr>
          <w:rFonts w:ascii="Times New Roman" w:eastAsia="Times New Roman" w:hAnsi="Times New Roman" w:cs="Times New Roman"/>
          <w:bCs/>
          <w:color w:val="auto"/>
          <w:sz w:val="32"/>
          <w:szCs w:val="32"/>
        </w:rPr>
      </w:pPr>
      <w:r w:rsidRPr="00A63795">
        <w:rPr>
          <w:rFonts w:ascii="Times New Roman" w:eastAsia="Times New Roman" w:hAnsi="Times New Roman" w:cs="Times New Roman"/>
          <w:bCs/>
          <w:color w:val="auto"/>
          <w:sz w:val="32"/>
          <w:szCs w:val="32"/>
        </w:rPr>
        <w:t>На территории Тверской области в комиссии Центрального управления Ростехнадзора проводится проверка знаний электробезопасности у работников поднадзорных организаций на базе успешно информационной системы «Единый портал тестирования», так</w:t>
      </w:r>
      <w:r w:rsidR="00C770A8" w:rsidRPr="00A63795">
        <w:rPr>
          <w:rFonts w:ascii="Times New Roman" w:eastAsia="Times New Roman" w:hAnsi="Times New Roman" w:cs="Times New Roman"/>
          <w:bCs/>
          <w:color w:val="auto"/>
          <w:sz w:val="32"/>
          <w:szCs w:val="32"/>
        </w:rPr>
        <w:t xml:space="preserve">                        </w:t>
      </w:r>
      <w:r w:rsidRPr="00A63795">
        <w:rPr>
          <w:rFonts w:ascii="Times New Roman" w:eastAsia="Times New Roman" w:hAnsi="Times New Roman" w:cs="Times New Roman"/>
          <w:bCs/>
          <w:color w:val="auto"/>
          <w:sz w:val="32"/>
          <w:szCs w:val="32"/>
        </w:rPr>
        <w:t xml:space="preserve"> за отчетный период от поднадзорных организаций было получено заявлений о проверке знаний </w:t>
      </w:r>
      <w:r w:rsidR="00C770A8" w:rsidRPr="00A63795">
        <w:rPr>
          <w:rFonts w:ascii="Times New Roman" w:eastAsia="Times New Roman" w:hAnsi="Times New Roman" w:cs="Times New Roman"/>
          <w:bCs/>
          <w:color w:val="auto"/>
          <w:sz w:val="32"/>
          <w:szCs w:val="32"/>
        </w:rPr>
        <w:t>1095</w:t>
      </w:r>
      <w:r w:rsidRPr="00A63795">
        <w:rPr>
          <w:rFonts w:ascii="Times New Roman" w:eastAsia="Times New Roman" w:hAnsi="Times New Roman" w:cs="Times New Roman"/>
          <w:bCs/>
          <w:color w:val="auto"/>
          <w:sz w:val="32"/>
          <w:szCs w:val="32"/>
        </w:rPr>
        <w:t xml:space="preserve"> человек, прошли проверку знаний </w:t>
      </w:r>
      <w:r w:rsidR="00C770A8" w:rsidRPr="00A63795">
        <w:rPr>
          <w:rFonts w:ascii="Times New Roman" w:eastAsia="Times New Roman" w:hAnsi="Times New Roman" w:cs="Times New Roman"/>
          <w:bCs/>
          <w:color w:val="auto"/>
          <w:sz w:val="32"/>
          <w:szCs w:val="32"/>
        </w:rPr>
        <w:t xml:space="preserve">                           </w:t>
      </w:r>
      <w:r w:rsidRPr="00A63795">
        <w:rPr>
          <w:rFonts w:ascii="Times New Roman" w:eastAsia="Times New Roman" w:hAnsi="Times New Roman" w:cs="Times New Roman"/>
          <w:bCs/>
          <w:color w:val="auto"/>
          <w:sz w:val="32"/>
          <w:szCs w:val="32"/>
        </w:rPr>
        <w:t xml:space="preserve">в территориальной комиссии Ростехнадзора </w:t>
      </w:r>
      <w:r w:rsidR="00093E9D" w:rsidRPr="00A63795">
        <w:rPr>
          <w:rFonts w:ascii="Times New Roman" w:eastAsia="Times New Roman" w:hAnsi="Times New Roman" w:cs="Times New Roman"/>
          <w:bCs/>
          <w:color w:val="auto"/>
          <w:sz w:val="32"/>
          <w:szCs w:val="32"/>
        </w:rPr>
        <w:t>927</w:t>
      </w:r>
      <w:r w:rsidRPr="00A63795">
        <w:rPr>
          <w:rFonts w:ascii="Times New Roman" w:eastAsia="Times New Roman" w:hAnsi="Times New Roman" w:cs="Times New Roman"/>
          <w:bCs/>
          <w:color w:val="auto"/>
          <w:sz w:val="32"/>
          <w:szCs w:val="32"/>
        </w:rPr>
        <w:t xml:space="preserve"> человек</w:t>
      </w:r>
      <w:r w:rsidR="00FF6266" w:rsidRPr="00A63795">
        <w:rPr>
          <w:rFonts w:ascii="Times New Roman" w:eastAsia="Times New Roman" w:hAnsi="Times New Roman" w:cs="Times New Roman"/>
          <w:bCs/>
          <w:color w:val="auto"/>
          <w:sz w:val="32"/>
          <w:szCs w:val="32"/>
        </w:rPr>
        <w:t xml:space="preserve"> из которых </w:t>
      </w:r>
      <w:r w:rsidR="00093E9D" w:rsidRPr="00A63795">
        <w:rPr>
          <w:rFonts w:ascii="Times New Roman" w:eastAsia="Times New Roman" w:hAnsi="Times New Roman" w:cs="Times New Roman"/>
          <w:bCs/>
          <w:color w:val="auto"/>
          <w:sz w:val="32"/>
          <w:szCs w:val="32"/>
        </w:rPr>
        <w:t xml:space="preserve">878 </w:t>
      </w:r>
      <w:r w:rsidR="00FF6266" w:rsidRPr="00A63795">
        <w:rPr>
          <w:rFonts w:ascii="Times New Roman" w:eastAsia="Times New Roman" w:hAnsi="Times New Roman" w:cs="Times New Roman"/>
          <w:bCs/>
          <w:color w:val="auto"/>
          <w:sz w:val="32"/>
          <w:szCs w:val="32"/>
        </w:rPr>
        <w:t xml:space="preserve">человек сдали и </w:t>
      </w:r>
      <w:r w:rsidR="00093E9D" w:rsidRPr="00A63795">
        <w:rPr>
          <w:rFonts w:ascii="Times New Roman" w:eastAsia="Times New Roman" w:hAnsi="Times New Roman" w:cs="Times New Roman"/>
          <w:bCs/>
          <w:color w:val="auto"/>
          <w:sz w:val="32"/>
          <w:szCs w:val="32"/>
        </w:rPr>
        <w:t>49</w:t>
      </w:r>
      <w:r w:rsidR="00FF6266" w:rsidRPr="00A63795">
        <w:rPr>
          <w:rFonts w:ascii="Times New Roman" w:eastAsia="Times New Roman" w:hAnsi="Times New Roman" w:cs="Times New Roman"/>
          <w:bCs/>
          <w:color w:val="auto"/>
          <w:sz w:val="32"/>
          <w:szCs w:val="32"/>
        </w:rPr>
        <w:t xml:space="preserve"> человек получили неудовлетворительную оценку</w:t>
      </w:r>
      <w:r w:rsidRPr="00A63795">
        <w:rPr>
          <w:rFonts w:ascii="Times New Roman" w:eastAsia="Times New Roman" w:hAnsi="Times New Roman" w:cs="Times New Roman"/>
          <w:bCs/>
          <w:color w:val="auto"/>
          <w:sz w:val="32"/>
          <w:szCs w:val="32"/>
        </w:rPr>
        <w:t>.</w:t>
      </w:r>
    </w:p>
    <w:p w:rsidR="001573AF" w:rsidRPr="00A63795" w:rsidRDefault="001573AF" w:rsidP="00C74672">
      <w:pPr>
        <w:widowControl w:val="0"/>
        <w:spacing w:line="360" w:lineRule="auto"/>
        <w:ind w:firstLine="567"/>
        <w:jc w:val="both"/>
        <w:rPr>
          <w:rFonts w:ascii="Times New Roman" w:eastAsia="Times New Roman" w:hAnsi="Times New Roman" w:cs="Times New Roman"/>
          <w:bCs/>
          <w:color w:val="auto"/>
          <w:sz w:val="32"/>
          <w:szCs w:val="32"/>
        </w:rPr>
      </w:pPr>
    </w:p>
    <w:p w:rsidR="00B80575" w:rsidRDefault="00B80575" w:rsidP="00CD3604">
      <w:pPr>
        <w:widowControl w:val="0"/>
        <w:spacing w:line="360" w:lineRule="auto"/>
        <w:ind w:firstLine="567"/>
        <w:jc w:val="center"/>
        <w:rPr>
          <w:rFonts w:ascii="Times New Roman" w:eastAsia="Times New Roman" w:hAnsi="Times New Roman" w:cs="Times New Roman"/>
          <w:b/>
          <w:color w:val="auto"/>
          <w:sz w:val="32"/>
          <w:szCs w:val="32"/>
          <w:u w:val="single"/>
        </w:rPr>
      </w:pPr>
    </w:p>
    <w:p w:rsidR="00B80575" w:rsidRDefault="00B80575" w:rsidP="00CD3604">
      <w:pPr>
        <w:widowControl w:val="0"/>
        <w:spacing w:line="360" w:lineRule="auto"/>
        <w:ind w:firstLine="567"/>
        <w:jc w:val="center"/>
        <w:rPr>
          <w:rFonts w:ascii="Times New Roman" w:eastAsia="Times New Roman" w:hAnsi="Times New Roman" w:cs="Times New Roman"/>
          <w:b/>
          <w:color w:val="auto"/>
          <w:sz w:val="32"/>
          <w:szCs w:val="32"/>
          <w:u w:val="single"/>
        </w:rPr>
      </w:pPr>
    </w:p>
    <w:p w:rsidR="00B80575" w:rsidRDefault="00B80575" w:rsidP="00CD3604">
      <w:pPr>
        <w:widowControl w:val="0"/>
        <w:spacing w:line="360" w:lineRule="auto"/>
        <w:ind w:firstLine="567"/>
        <w:jc w:val="center"/>
        <w:rPr>
          <w:rFonts w:ascii="Times New Roman" w:eastAsia="Times New Roman" w:hAnsi="Times New Roman" w:cs="Times New Roman"/>
          <w:b/>
          <w:color w:val="auto"/>
          <w:sz w:val="32"/>
          <w:szCs w:val="32"/>
          <w:u w:val="single"/>
        </w:rPr>
      </w:pPr>
    </w:p>
    <w:p w:rsidR="00CD3604" w:rsidRDefault="00CD3604" w:rsidP="00CD3604">
      <w:pPr>
        <w:widowControl w:val="0"/>
        <w:spacing w:line="360" w:lineRule="auto"/>
        <w:ind w:firstLine="567"/>
        <w:jc w:val="center"/>
        <w:rPr>
          <w:rFonts w:ascii="Times New Roman" w:eastAsia="Times New Roman" w:hAnsi="Times New Roman" w:cs="Times New Roman"/>
          <w:b/>
          <w:color w:val="auto"/>
          <w:sz w:val="32"/>
          <w:szCs w:val="32"/>
          <w:u w:val="single"/>
        </w:rPr>
      </w:pPr>
      <w:r w:rsidRPr="00A63795">
        <w:rPr>
          <w:rFonts w:ascii="Times New Roman" w:eastAsia="Times New Roman" w:hAnsi="Times New Roman" w:cs="Times New Roman"/>
          <w:b/>
          <w:color w:val="auto"/>
          <w:sz w:val="32"/>
          <w:szCs w:val="32"/>
          <w:u w:val="single"/>
        </w:rPr>
        <w:t>Обращения граждан.</w:t>
      </w:r>
    </w:p>
    <w:p w:rsidR="00B80575" w:rsidRPr="00A63795" w:rsidRDefault="00B80575" w:rsidP="00CD3604">
      <w:pPr>
        <w:widowControl w:val="0"/>
        <w:spacing w:line="360" w:lineRule="auto"/>
        <w:ind w:firstLine="567"/>
        <w:jc w:val="center"/>
        <w:rPr>
          <w:rFonts w:ascii="Times New Roman" w:eastAsia="Times New Roman" w:hAnsi="Times New Roman" w:cs="Times New Roman"/>
          <w:b/>
          <w:color w:val="auto"/>
          <w:sz w:val="32"/>
          <w:szCs w:val="32"/>
          <w:u w:val="single"/>
        </w:rPr>
      </w:pPr>
    </w:p>
    <w:p w:rsidR="003252A4" w:rsidRPr="00A63795" w:rsidRDefault="003252A4" w:rsidP="00CD3604">
      <w:pPr>
        <w:spacing w:line="360" w:lineRule="auto"/>
        <w:ind w:firstLine="708"/>
        <w:contextualSpacing/>
        <w:jc w:val="both"/>
        <w:rPr>
          <w:rFonts w:ascii="Times New Roman" w:eastAsia="Times New Roman" w:hAnsi="Times New Roman" w:cs="Times New Roman"/>
          <w:bCs/>
          <w:color w:val="auto"/>
          <w:sz w:val="32"/>
          <w:szCs w:val="32"/>
        </w:rPr>
      </w:pPr>
      <w:r w:rsidRPr="00A63795">
        <w:rPr>
          <w:rFonts w:ascii="Times New Roman" w:eastAsia="Times New Roman" w:hAnsi="Times New Roman" w:cs="Times New Roman"/>
          <w:bCs/>
          <w:color w:val="auto"/>
          <w:sz w:val="32"/>
          <w:szCs w:val="32"/>
        </w:rPr>
        <w:t>Большая работа проводится по рассмотрению обращений граждан, исполнительных и надзорных органов.</w:t>
      </w:r>
    </w:p>
    <w:p w:rsidR="001573AF" w:rsidRPr="00A63795" w:rsidRDefault="00750859" w:rsidP="00CD3604">
      <w:pPr>
        <w:spacing w:line="360" w:lineRule="auto"/>
        <w:ind w:firstLine="708"/>
        <w:contextualSpacing/>
        <w:jc w:val="both"/>
        <w:rPr>
          <w:rFonts w:ascii="Times New Roman" w:eastAsia="Times New Roman" w:hAnsi="Times New Roman" w:cs="Times New Roman"/>
          <w:bCs/>
          <w:color w:val="auto"/>
          <w:sz w:val="32"/>
          <w:szCs w:val="32"/>
        </w:rPr>
      </w:pPr>
      <w:r w:rsidRPr="00A63795">
        <w:rPr>
          <w:rFonts w:ascii="Times New Roman" w:eastAsia="Times New Roman" w:hAnsi="Times New Roman" w:cs="Times New Roman"/>
          <w:bCs/>
          <w:color w:val="auto"/>
          <w:sz w:val="32"/>
          <w:szCs w:val="32"/>
        </w:rPr>
        <w:t>В соответствии с Федеральным законом от 2</w:t>
      </w:r>
      <w:r w:rsidR="009D37D0">
        <w:rPr>
          <w:rFonts w:ascii="Times New Roman" w:eastAsia="Times New Roman" w:hAnsi="Times New Roman" w:cs="Times New Roman"/>
          <w:bCs/>
          <w:color w:val="auto"/>
          <w:sz w:val="32"/>
          <w:szCs w:val="32"/>
        </w:rPr>
        <w:t xml:space="preserve"> мая </w:t>
      </w:r>
      <w:r w:rsidRPr="00A63795">
        <w:rPr>
          <w:rFonts w:ascii="Times New Roman" w:eastAsia="Times New Roman" w:hAnsi="Times New Roman" w:cs="Times New Roman"/>
          <w:bCs/>
          <w:color w:val="auto"/>
          <w:sz w:val="32"/>
          <w:szCs w:val="32"/>
        </w:rPr>
        <w:t>2006</w:t>
      </w:r>
      <w:r w:rsidR="009D37D0">
        <w:rPr>
          <w:rFonts w:ascii="Times New Roman" w:eastAsia="Times New Roman" w:hAnsi="Times New Roman" w:cs="Times New Roman"/>
          <w:bCs/>
          <w:color w:val="auto"/>
          <w:sz w:val="32"/>
          <w:szCs w:val="32"/>
        </w:rPr>
        <w:t xml:space="preserve"> г.</w:t>
      </w:r>
      <w:r w:rsidRPr="00A63795">
        <w:rPr>
          <w:rFonts w:ascii="Times New Roman" w:eastAsia="Times New Roman" w:hAnsi="Times New Roman" w:cs="Times New Roman"/>
          <w:bCs/>
          <w:color w:val="auto"/>
          <w:sz w:val="32"/>
          <w:szCs w:val="32"/>
        </w:rPr>
        <w:t xml:space="preserve"> № 59-ФЗ </w:t>
      </w:r>
      <w:r w:rsidR="00C770A8" w:rsidRPr="00A63795">
        <w:rPr>
          <w:rFonts w:ascii="Times New Roman" w:eastAsia="Times New Roman" w:hAnsi="Times New Roman" w:cs="Times New Roman"/>
          <w:bCs/>
          <w:color w:val="auto"/>
          <w:sz w:val="32"/>
          <w:szCs w:val="32"/>
        </w:rPr>
        <w:t xml:space="preserve">                      </w:t>
      </w:r>
      <w:proofErr w:type="gramStart"/>
      <w:r w:rsidR="00C770A8" w:rsidRPr="00A63795">
        <w:rPr>
          <w:rFonts w:ascii="Times New Roman" w:eastAsia="Times New Roman" w:hAnsi="Times New Roman" w:cs="Times New Roman"/>
          <w:bCs/>
          <w:color w:val="auto"/>
          <w:sz w:val="32"/>
          <w:szCs w:val="32"/>
        </w:rPr>
        <w:t xml:space="preserve">   </w:t>
      </w:r>
      <w:r w:rsidRPr="00A63795">
        <w:rPr>
          <w:rFonts w:ascii="Times New Roman" w:eastAsia="Times New Roman" w:hAnsi="Times New Roman" w:cs="Times New Roman"/>
          <w:bCs/>
          <w:color w:val="auto"/>
          <w:sz w:val="32"/>
          <w:szCs w:val="32"/>
        </w:rPr>
        <w:t>«</w:t>
      </w:r>
      <w:proofErr w:type="gramEnd"/>
      <w:r w:rsidRPr="00A63795">
        <w:rPr>
          <w:rFonts w:ascii="Times New Roman" w:eastAsia="Times New Roman" w:hAnsi="Times New Roman" w:cs="Times New Roman"/>
          <w:bCs/>
          <w:color w:val="auto"/>
          <w:sz w:val="32"/>
          <w:szCs w:val="32"/>
        </w:rPr>
        <w:t>О порядке рассмотрения обращений граждан Российской Федерации»</w:t>
      </w:r>
      <w:r w:rsidR="00C770A8" w:rsidRPr="00A63795">
        <w:rPr>
          <w:rFonts w:ascii="Times New Roman" w:eastAsia="Times New Roman" w:hAnsi="Times New Roman" w:cs="Times New Roman"/>
          <w:bCs/>
          <w:color w:val="auto"/>
          <w:sz w:val="32"/>
          <w:szCs w:val="32"/>
        </w:rPr>
        <w:t xml:space="preserve">                            </w:t>
      </w:r>
      <w:r w:rsidRPr="00A63795">
        <w:rPr>
          <w:rFonts w:ascii="Times New Roman" w:eastAsia="Times New Roman" w:hAnsi="Times New Roman" w:cs="Times New Roman"/>
          <w:bCs/>
          <w:color w:val="auto"/>
          <w:sz w:val="32"/>
          <w:szCs w:val="32"/>
        </w:rPr>
        <w:t xml:space="preserve"> </w:t>
      </w:r>
      <w:r w:rsidR="001573AF" w:rsidRPr="00A63795">
        <w:rPr>
          <w:rFonts w:ascii="Times New Roman" w:eastAsia="Times New Roman" w:hAnsi="Times New Roman" w:cs="Times New Roman"/>
          <w:bCs/>
          <w:color w:val="auto"/>
          <w:sz w:val="32"/>
          <w:szCs w:val="32"/>
        </w:rPr>
        <w:t xml:space="preserve">года отделом государственного энергетического надзора по </w:t>
      </w:r>
      <w:r w:rsidR="006B6352" w:rsidRPr="00A63795">
        <w:rPr>
          <w:rFonts w:ascii="Times New Roman" w:eastAsia="Times New Roman" w:hAnsi="Times New Roman" w:cs="Times New Roman"/>
          <w:bCs/>
          <w:color w:val="auto"/>
          <w:sz w:val="32"/>
          <w:szCs w:val="32"/>
        </w:rPr>
        <w:t>Тверской</w:t>
      </w:r>
      <w:r w:rsidR="001573AF" w:rsidRPr="00A63795">
        <w:rPr>
          <w:rFonts w:ascii="Times New Roman" w:eastAsia="Times New Roman" w:hAnsi="Times New Roman" w:cs="Times New Roman"/>
          <w:bCs/>
          <w:color w:val="auto"/>
          <w:sz w:val="32"/>
          <w:szCs w:val="32"/>
        </w:rPr>
        <w:t xml:space="preserve"> области</w:t>
      </w:r>
      <w:r w:rsidR="00C770A8" w:rsidRPr="00A63795">
        <w:rPr>
          <w:rFonts w:ascii="Times New Roman" w:eastAsia="Times New Roman" w:hAnsi="Times New Roman" w:cs="Times New Roman"/>
          <w:bCs/>
          <w:color w:val="auto"/>
          <w:sz w:val="32"/>
          <w:szCs w:val="32"/>
        </w:rPr>
        <w:t xml:space="preserve"> за отчетный период</w:t>
      </w:r>
      <w:r w:rsidR="001573AF" w:rsidRPr="00A63795">
        <w:rPr>
          <w:rFonts w:ascii="Times New Roman" w:eastAsia="Times New Roman" w:hAnsi="Times New Roman" w:cs="Times New Roman"/>
          <w:bCs/>
          <w:color w:val="auto"/>
          <w:sz w:val="32"/>
          <w:szCs w:val="32"/>
        </w:rPr>
        <w:t xml:space="preserve"> рассмотрено </w:t>
      </w:r>
      <w:r w:rsidR="007132AB">
        <w:rPr>
          <w:rFonts w:ascii="Times New Roman" w:eastAsia="Times New Roman" w:hAnsi="Times New Roman" w:cs="Times New Roman"/>
          <w:bCs/>
          <w:color w:val="auto"/>
          <w:sz w:val="32"/>
          <w:szCs w:val="32"/>
        </w:rPr>
        <w:t>124</w:t>
      </w:r>
      <w:r w:rsidR="001573AF" w:rsidRPr="00A63795">
        <w:rPr>
          <w:rFonts w:ascii="Times New Roman" w:eastAsia="Times New Roman" w:hAnsi="Times New Roman" w:cs="Times New Roman"/>
          <w:bCs/>
          <w:color w:val="auto"/>
          <w:sz w:val="32"/>
          <w:szCs w:val="32"/>
        </w:rPr>
        <w:t xml:space="preserve"> обращени</w:t>
      </w:r>
      <w:r w:rsidR="007132AB">
        <w:rPr>
          <w:rFonts w:ascii="Times New Roman" w:eastAsia="Times New Roman" w:hAnsi="Times New Roman" w:cs="Times New Roman"/>
          <w:bCs/>
          <w:color w:val="auto"/>
          <w:sz w:val="32"/>
          <w:szCs w:val="32"/>
        </w:rPr>
        <w:t>я</w:t>
      </w:r>
      <w:r w:rsidR="001573AF" w:rsidRPr="00A63795">
        <w:rPr>
          <w:rFonts w:ascii="Times New Roman" w:eastAsia="Times New Roman" w:hAnsi="Times New Roman" w:cs="Times New Roman"/>
          <w:bCs/>
          <w:color w:val="auto"/>
          <w:sz w:val="32"/>
          <w:szCs w:val="32"/>
        </w:rPr>
        <w:t xml:space="preserve">, </w:t>
      </w:r>
      <w:r w:rsidR="003E7449" w:rsidRPr="00A63795">
        <w:rPr>
          <w:rFonts w:ascii="Times New Roman" w:eastAsia="Times New Roman" w:hAnsi="Times New Roman" w:cs="Times New Roman"/>
          <w:bCs/>
          <w:color w:val="auto"/>
          <w:sz w:val="32"/>
          <w:szCs w:val="32"/>
        </w:rPr>
        <w:t xml:space="preserve">в </w:t>
      </w:r>
      <w:r w:rsidR="00C770A8" w:rsidRPr="00A63795">
        <w:rPr>
          <w:rFonts w:ascii="Times New Roman" w:eastAsia="Times New Roman" w:hAnsi="Times New Roman" w:cs="Times New Roman"/>
          <w:bCs/>
          <w:color w:val="auto"/>
          <w:sz w:val="32"/>
          <w:szCs w:val="32"/>
        </w:rPr>
        <w:t>аналогичном периоде 2023</w:t>
      </w:r>
      <w:r w:rsidR="003E7449" w:rsidRPr="00A63795">
        <w:rPr>
          <w:rFonts w:ascii="Times New Roman" w:eastAsia="Times New Roman" w:hAnsi="Times New Roman" w:cs="Times New Roman"/>
          <w:bCs/>
          <w:color w:val="auto"/>
          <w:sz w:val="32"/>
          <w:szCs w:val="32"/>
        </w:rPr>
        <w:t xml:space="preserve"> год</w:t>
      </w:r>
      <w:r w:rsidR="00C770A8" w:rsidRPr="00A63795">
        <w:rPr>
          <w:rFonts w:ascii="Times New Roman" w:eastAsia="Times New Roman" w:hAnsi="Times New Roman" w:cs="Times New Roman"/>
          <w:bCs/>
          <w:color w:val="auto"/>
          <w:sz w:val="32"/>
          <w:szCs w:val="32"/>
        </w:rPr>
        <w:t>а</w:t>
      </w:r>
      <w:r w:rsidR="003E7449" w:rsidRPr="00A63795">
        <w:rPr>
          <w:rFonts w:ascii="Times New Roman" w:eastAsia="Times New Roman" w:hAnsi="Times New Roman" w:cs="Times New Roman"/>
          <w:bCs/>
          <w:color w:val="auto"/>
          <w:sz w:val="32"/>
          <w:szCs w:val="32"/>
        </w:rPr>
        <w:t xml:space="preserve"> было рассмотрено </w:t>
      </w:r>
      <w:r w:rsidR="007132AB">
        <w:rPr>
          <w:rFonts w:ascii="Times New Roman" w:eastAsia="Times New Roman" w:hAnsi="Times New Roman" w:cs="Times New Roman"/>
          <w:bCs/>
          <w:color w:val="auto"/>
          <w:sz w:val="32"/>
          <w:szCs w:val="32"/>
        </w:rPr>
        <w:t>24</w:t>
      </w:r>
      <w:r w:rsidR="003E7449" w:rsidRPr="00A63795">
        <w:rPr>
          <w:rFonts w:ascii="Times New Roman" w:eastAsia="Times New Roman" w:hAnsi="Times New Roman" w:cs="Times New Roman"/>
          <w:bCs/>
          <w:color w:val="auto"/>
          <w:sz w:val="32"/>
          <w:szCs w:val="32"/>
        </w:rPr>
        <w:t xml:space="preserve"> обращени</w:t>
      </w:r>
      <w:r w:rsidR="007132AB">
        <w:rPr>
          <w:rFonts w:ascii="Times New Roman" w:eastAsia="Times New Roman" w:hAnsi="Times New Roman" w:cs="Times New Roman"/>
          <w:bCs/>
          <w:color w:val="auto"/>
          <w:sz w:val="32"/>
          <w:szCs w:val="32"/>
        </w:rPr>
        <w:t>я</w:t>
      </w:r>
      <w:r w:rsidR="0074054E" w:rsidRPr="00A63795">
        <w:rPr>
          <w:rFonts w:ascii="Times New Roman" w:eastAsia="Times New Roman" w:hAnsi="Times New Roman" w:cs="Times New Roman"/>
          <w:bCs/>
          <w:color w:val="auto"/>
          <w:sz w:val="32"/>
          <w:szCs w:val="32"/>
        </w:rPr>
        <w:t>.</w:t>
      </w:r>
    </w:p>
    <w:p w:rsidR="001573AF" w:rsidRDefault="001573AF" w:rsidP="001573AF">
      <w:pPr>
        <w:spacing w:line="360" w:lineRule="auto"/>
        <w:ind w:firstLine="708"/>
        <w:contextualSpacing/>
        <w:jc w:val="both"/>
        <w:rPr>
          <w:rFonts w:ascii="Times New Roman" w:eastAsia="Times New Roman" w:hAnsi="Times New Roman" w:cs="Times New Roman"/>
          <w:bCs/>
          <w:color w:val="auto"/>
          <w:sz w:val="32"/>
          <w:szCs w:val="32"/>
        </w:rPr>
      </w:pPr>
      <w:r w:rsidRPr="00A63795">
        <w:rPr>
          <w:rFonts w:ascii="Times New Roman" w:eastAsia="Times New Roman" w:hAnsi="Times New Roman" w:cs="Times New Roman"/>
          <w:bCs/>
          <w:color w:val="auto"/>
          <w:sz w:val="32"/>
          <w:szCs w:val="32"/>
        </w:rPr>
        <w:t xml:space="preserve">По результатам рассмотрения </w:t>
      </w:r>
      <w:r w:rsidR="00C770A8" w:rsidRPr="00A63795">
        <w:rPr>
          <w:rFonts w:ascii="Times New Roman" w:eastAsia="Times New Roman" w:hAnsi="Times New Roman" w:cs="Times New Roman"/>
          <w:bCs/>
          <w:color w:val="auto"/>
          <w:sz w:val="32"/>
          <w:szCs w:val="32"/>
        </w:rPr>
        <w:t xml:space="preserve">обращений в </w:t>
      </w:r>
      <w:r w:rsidR="00C770A8" w:rsidRPr="00A63795">
        <w:rPr>
          <w:rFonts w:ascii="Times New Roman" w:eastAsia="Times New Roman" w:hAnsi="Times New Roman" w:cs="Times New Roman"/>
          <w:bCs/>
          <w:color w:val="auto"/>
          <w:sz w:val="32"/>
          <w:szCs w:val="32"/>
          <w:lang w:val="en-US"/>
        </w:rPr>
        <w:t>I</w:t>
      </w:r>
      <w:r w:rsidR="00C770A8" w:rsidRPr="00A63795">
        <w:rPr>
          <w:rFonts w:ascii="Times New Roman" w:eastAsia="Times New Roman" w:hAnsi="Times New Roman" w:cs="Times New Roman"/>
          <w:bCs/>
          <w:color w:val="auto"/>
          <w:sz w:val="32"/>
          <w:szCs w:val="32"/>
        </w:rPr>
        <w:t xml:space="preserve"> квартале 2024 г</w:t>
      </w:r>
      <w:r w:rsidR="00B80575">
        <w:rPr>
          <w:rFonts w:ascii="Times New Roman" w:eastAsia="Times New Roman" w:hAnsi="Times New Roman" w:cs="Times New Roman"/>
          <w:bCs/>
          <w:color w:val="auto"/>
          <w:sz w:val="32"/>
          <w:szCs w:val="32"/>
        </w:rPr>
        <w:t>ода</w:t>
      </w:r>
      <w:bookmarkStart w:id="0" w:name="_GoBack"/>
      <w:bookmarkEnd w:id="0"/>
      <w:r w:rsidR="00C770A8" w:rsidRPr="00A63795">
        <w:rPr>
          <w:rFonts w:ascii="Times New Roman" w:eastAsia="Times New Roman" w:hAnsi="Times New Roman" w:cs="Times New Roman"/>
          <w:bCs/>
          <w:color w:val="auto"/>
          <w:sz w:val="32"/>
          <w:szCs w:val="32"/>
        </w:rPr>
        <w:t xml:space="preserve"> </w:t>
      </w:r>
      <w:r w:rsidR="00CD3604" w:rsidRPr="00A63795">
        <w:rPr>
          <w:rFonts w:ascii="Times New Roman" w:eastAsia="Times New Roman" w:hAnsi="Times New Roman" w:cs="Times New Roman"/>
          <w:bCs/>
          <w:color w:val="auto"/>
          <w:sz w:val="32"/>
          <w:szCs w:val="32"/>
        </w:rPr>
        <w:t xml:space="preserve">было </w:t>
      </w:r>
      <w:r w:rsidR="00C50D35" w:rsidRPr="00A63795">
        <w:rPr>
          <w:rFonts w:ascii="Times New Roman" w:eastAsia="Times New Roman" w:hAnsi="Times New Roman" w:cs="Times New Roman"/>
          <w:bCs/>
          <w:color w:val="auto"/>
          <w:sz w:val="32"/>
          <w:szCs w:val="32"/>
        </w:rPr>
        <w:t>объявлено 22 предостережения о недопустимости нарушения обязательных требований</w:t>
      </w:r>
      <w:r w:rsidR="007132AB">
        <w:rPr>
          <w:rFonts w:ascii="Times New Roman" w:eastAsia="Times New Roman" w:hAnsi="Times New Roman" w:cs="Times New Roman"/>
          <w:bCs/>
          <w:color w:val="auto"/>
          <w:sz w:val="32"/>
          <w:szCs w:val="32"/>
        </w:rPr>
        <w:t xml:space="preserve">, по согласованию с Прокуратурой Тверской области проведена </w:t>
      </w:r>
      <w:r w:rsidR="00B80575">
        <w:rPr>
          <w:rFonts w:ascii="Times New Roman" w:eastAsia="Times New Roman" w:hAnsi="Times New Roman" w:cs="Times New Roman"/>
          <w:bCs/>
          <w:color w:val="auto"/>
          <w:sz w:val="32"/>
          <w:szCs w:val="32"/>
        </w:rPr>
        <w:t xml:space="preserve">1 </w:t>
      </w:r>
      <w:r w:rsidR="007132AB">
        <w:rPr>
          <w:rFonts w:ascii="Times New Roman" w:eastAsia="Times New Roman" w:hAnsi="Times New Roman" w:cs="Times New Roman"/>
          <w:bCs/>
          <w:color w:val="auto"/>
          <w:sz w:val="32"/>
          <w:szCs w:val="32"/>
        </w:rPr>
        <w:t>внеплановая выезд</w:t>
      </w:r>
      <w:r w:rsidR="00B80575">
        <w:rPr>
          <w:rFonts w:ascii="Times New Roman" w:eastAsia="Times New Roman" w:hAnsi="Times New Roman" w:cs="Times New Roman"/>
          <w:bCs/>
          <w:color w:val="auto"/>
          <w:sz w:val="32"/>
          <w:szCs w:val="32"/>
        </w:rPr>
        <w:t>ная проверка.</w:t>
      </w:r>
    </w:p>
    <w:p w:rsidR="00B80575" w:rsidRDefault="00B80575" w:rsidP="001573AF">
      <w:pPr>
        <w:spacing w:line="360" w:lineRule="auto"/>
        <w:ind w:firstLine="708"/>
        <w:contextualSpacing/>
        <w:jc w:val="both"/>
        <w:rPr>
          <w:rFonts w:ascii="Times New Roman" w:eastAsia="Times New Roman" w:hAnsi="Times New Roman" w:cs="Times New Roman"/>
          <w:bCs/>
          <w:color w:val="auto"/>
          <w:sz w:val="32"/>
          <w:szCs w:val="32"/>
        </w:rPr>
      </w:pPr>
    </w:p>
    <w:p w:rsidR="00CA7BC6" w:rsidRPr="00CA3C4C" w:rsidRDefault="00CA7BC6" w:rsidP="00CA7BC6">
      <w:pPr>
        <w:widowControl w:val="0"/>
        <w:spacing w:line="360" w:lineRule="auto"/>
        <w:ind w:firstLine="567"/>
        <w:jc w:val="center"/>
        <w:rPr>
          <w:rFonts w:ascii="Times New Roman" w:eastAsia="Times New Roman" w:hAnsi="Times New Roman" w:cs="Times New Roman"/>
          <w:b/>
          <w:bCs/>
          <w:color w:val="auto"/>
          <w:sz w:val="32"/>
          <w:szCs w:val="32"/>
        </w:rPr>
      </w:pPr>
      <w:r w:rsidRPr="00CA3C4C">
        <w:rPr>
          <w:rFonts w:ascii="Times New Roman" w:eastAsia="Times New Roman" w:hAnsi="Times New Roman" w:cs="Times New Roman"/>
          <w:b/>
          <w:bCs/>
          <w:color w:val="auto"/>
          <w:sz w:val="32"/>
          <w:szCs w:val="32"/>
        </w:rPr>
        <w:t xml:space="preserve">СЛАЙД № </w:t>
      </w:r>
      <w:r>
        <w:rPr>
          <w:rFonts w:ascii="Times New Roman" w:eastAsia="Times New Roman" w:hAnsi="Times New Roman" w:cs="Times New Roman"/>
          <w:b/>
          <w:bCs/>
          <w:color w:val="auto"/>
          <w:sz w:val="32"/>
          <w:szCs w:val="32"/>
        </w:rPr>
        <w:t>8</w:t>
      </w:r>
    </w:p>
    <w:p w:rsidR="00E45252" w:rsidRDefault="00E45252" w:rsidP="00CE4617">
      <w:pPr>
        <w:widowControl w:val="0"/>
        <w:spacing w:line="360" w:lineRule="auto"/>
        <w:ind w:firstLine="567"/>
        <w:jc w:val="center"/>
        <w:rPr>
          <w:rFonts w:ascii="Times New Roman" w:eastAsia="Times New Roman" w:hAnsi="Times New Roman" w:cs="Times New Roman"/>
          <w:b/>
          <w:bCs/>
          <w:color w:val="auto"/>
          <w:sz w:val="40"/>
          <w:szCs w:val="40"/>
        </w:rPr>
      </w:pPr>
      <w:r w:rsidRPr="00426335">
        <w:rPr>
          <w:rFonts w:ascii="Times New Roman" w:eastAsia="Times New Roman" w:hAnsi="Times New Roman" w:cs="Times New Roman"/>
          <w:b/>
          <w:bCs/>
          <w:color w:val="auto"/>
          <w:sz w:val="40"/>
          <w:szCs w:val="40"/>
        </w:rPr>
        <w:t>Благодарю за внимание!</w:t>
      </w:r>
    </w:p>
    <w:p w:rsidR="00BD6FC9" w:rsidRPr="002B7408" w:rsidRDefault="00BD6FC9" w:rsidP="00CE4617">
      <w:pPr>
        <w:widowControl w:val="0"/>
        <w:spacing w:line="360" w:lineRule="auto"/>
        <w:ind w:firstLine="567"/>
        <w:jc w:val="center"/>
        <w:rPr>
          <w:bCs/>
          <w:sz w:val="32"/>
          <w:szCs w:val="32"/>
        </w:rPr>
      </w:pPr>
      <w:r>
        <w:rPr>
          <w:rFonts w:ascii="Times New Roman" w:eastAsia="Times New Roman" w:hAnsi="Times New Roman" w:cs="Times New Roman"/>
          <w:b/>
          <w:bCs/>
          <w:color w:val="auto"/>
          <w:sz w:val="40"/>
          <w:szCs w:val="40"/>
        </w:rPr>
        <w:t>Доклад закончил.</w:t>
      </w:r>
    </w:p>
    <w:sectPr w:rsidR="00BD6FC9" w:rsidRPr="002B7408" w:rsidSect="00E32250">
      <w:headerReference w:type="default" r:id="rId8"/>
      <w:pgSz w:w="11905" w:h="16837"/>
      <w:pgMar w:top="851" w:right="565" w:bottom="709" w:left="113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7A8" w:rsidRDefault="00B127A8" w:rsidP="0001262F">
      <w:r>
        <w:separator/>
      </w:r>
    </w:p>
  </w:endnote>
  <w:endnote w:type="continuationSeparator" w:id="0">
    <w:p w:rsidR="00B127A8" w:rsidRDefault="00B127A8" w:rsidP="0001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7A8" w:rsidRDefault="00B127A8" w:rsidP="0001262F">
      <w:r>
        <w:separator/>
      </w:r>
    </w:p>
  </w:footnote>
  <w:footnote w:type="continuationSeparator" w:id="0">
    <w:p w:rsidR="00B127A8" w:rsidRDefault="00B127A8" w:rsidP="00012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DE1" w:rsidRDefault="00276DE1" w:rsidP="0001262F">
    <w:pPr>
      <w:pStyle w:val="a7"/>
      <w:jc w:val="right"/>
      <w:rPr>
        <w:rFonts w:ascii="Times New Roman" w:hAnsi="Times New Roman" w:cs="Times New Roman"/>
      </w:rPr>
    </w:pPr>
  </w:p>
  <w:p w:rsidR="00276DE1" w:rsidRDefault="00276DE1" w:rsidP="0001262F">
    <w:pPr>
      <w:pStyle w:val="a7"/>
      <w:jc w:val="right"/>
      <w:rPr>
        <w:rFonts w:ascii="Times New Roman" w:hAnsi="Times New Roman" w:cs="Times New Roman"/>
      </w:rPr>
    </w:pPr>
  </w:p>
  <w:p w:rsidR="00276DE1" w:rsidRPr="0001262F" w:rsidRDefault="00AC198F" w:rsidP="0001262F">
    <w:pPr>
      <w:pStyle w:val="a7"/>
      <w:jc w:val="right"/>
      <w:rPr>
        <w:rFonts w:ascii="Times New Roman" w:hAnsi="Times New Roman" w:cs="Times New Roman"/>
      </w:rPr>
    </w:pPr>
    <w:r w:rsidRPr="0001262F">
      <w:rPr>
        <w:rFonts w:ascii="Times New Roman" w:hAnsi="Times New Roman" w:cs="Times New Roman"/>
      </w:rPr>
      <w:fldChar w:fldCharType="begin"/>
    </w:r>
    <w:r w:rsidR="00276DE1" w:rsidRPr="0001262F">
      <w:rPr>
        <w:rFonts w:ascii="Times New Roman" w:hAnsi="Times New Roman" w:cs="Times New Roman"/>
      </w:rPr>
      <w:instrText>PAGE   \* MERGEFORMAT</w:instrText>
    </w:r>
    <w:r w:rsidRPr="0001262F">
      <w:rPr>
        <w:rFonts w:ascii="Times New Roman" w:hAnsi="Times New Roman" w:cs="Times New Roman"/>
      </w:rPr>
      <w:fldChar w:fldCharType="separate"/>
    </w:r>
    <w:r w:rsidR="00B80575">
      <w:rPr>
        <w:rFonts w:ascii="Times New Roman" w:hAnsi="Times New Roman" w:cs="Times New Roman"/>
        <w:noProof/>
      </w:rPr>
      <w:t>10</w:t>
    </w:r>
    <w:r w:rsidRPr="0001262F">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1EBE"/>
    <w:multiLevelType w:val="hybridMultilevel"/>
    <w:tmpl w:val="3F169678"/>
    <w:lvl w:ilvl="0" w:tplc="6040F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595DBB"/>
    <w:multiLevelType w:val="hybridMultilevel"/>
    <w:tmpl w:val="4E742D82"/>
    <w:lvl w:ilvl="0" w:tplc="7A86D5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51616D"/>
    <w:multiLevelType w:val="hybridMultilevel"/>
    <w:tmpl w:val="08AA9D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BD6CDF"/>
    <w:multiLevelType w:val="hybridMultilevel"/>
    <w:tmpl w:val="057A8B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F536A29"/>
    <w:multiLevelType w:val="hybridMultilevel"/>
    <w:tmpl w:val="8A9E4F4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3510C35"/>
    <w:multiLevelType w:val="hybridMultilevel"/>
    <w:tmpl w:val="08A4DA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893C21"/>
    <w:multiLevelType w:val="hybridMultilevel"/>
    <w:tmpl w:val="C5BEB1E2"/>
    <w:lvl w:ilvl="0" w:tplc="04190001">
      <w:start w:val="1"/>
      <w:numFmt w:val="bullet"/>
      <w:lvlText w:val=""/>
      <w:lvlJc w:val="left"/>
      <w:pPr>
        <w:ind w:left="1287" w:hanging="360"/>
      </w:pPr>
      <w:rPr>
        <w:rFonts w:ascii="Symbol" w:hAnsi="Symbol" w:hint="default"/>
      </w:rPr>
    </w:lvl>
    <w:lvl w:ilvl="1" w:tplc="CE842572">
      <w:numFmt w:val="bullet"/>
      <w:lvlText w:val="•"/>
      <w:lvlJc w:val="left"/>
      <w:pPr>
        <w:ind w:left="2367" w:hanging="72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6652D83"/>
    <w:multiLevelType w:val="hybridMultilevel"/>
    <w:tmpl w:val="EC6C88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6C91852"/>
    <w:multiLevelType w:val="hybridMultilevel"/>
    <w:tmpl w:val="A4DAD0C6"/>
    <w:lvl w:ilvl="0" w:tplc="E8269B6C">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700334"/>
    <w:multiLevelType w:val="hybridMultilevel"/>
    <w:tmpl w:val="5C1635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4B2401D"/>
    <w:multiLevelType w:val="hybridMultilevel"/>
    <w:tmpl w:val="D52C84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0C635A"/>
    <w:multiLevelType w:val="hybridMultilevel"/>
    <w:tmpl w:val="84D8E0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E8A6C85"/>
    <w:multiLevelType w:val="hybridMultilevel"/>
    <w:tmpl w:val="F702D3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3FA2162"/>
    <w:multiLevelType w:val="hybridMultilevel"/>
    <w:tmpl w:val="D8908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925E03"/>
    <w:multiLevelType w:val="hybridMultilevel"/>
    <w:tmpl w:val="F41C61A0"/>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5">
    <w:nsid w:val="50936A91"/>
    <w:multiLevelType w:val="hybridMultilevel"/>
    <w:tmpl w:val="1CBA7C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87E1344"/>
    <w:multiLevelType w:val="hybridMultilevel"/>
    <w:tmpl w:val="9BDA66AC"/>
    <w:lvl w:ilvl="0" w:tplc="7A86D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A006E6B"/>
    <w:multiLevelType w:val="hybridMultilevel"/>
    <w:tmpl w:val="E562770A"/>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8">
    <w:nsid w:val="5CB431DB"/>
    <w:multiLevelType w:val="hybridMultilevel"/>
    <w:tmpl w:val="CD0AB518"/>
    <w:lvl w:ilvl="0" w:tplc="635A012A">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DAD756E"/>
    <w:multiLevelType w:val="hybridMultilevel"/>
    <w:tmpl w:val="C84473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F5240C8"/>
    <w:multiLevelType w:val="hybridMultilevel"/>
    <w:tmpl w:val="D7346EC4"/>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num w:numId="1">
    <w:abstractNumId w:val="3"/>
  </w:num>
  <w:num w:numId="2">
    <w:abstractNumId w:val="1"/>
  </w:num>
  <w:num w:numId="3">
    <w:abstractNumId w:val="16"/>
  </w:num>
  <w:num w:numId="4">
    <w:abstractNumId w:val="6"/>
  </w:num>
  <w:num w:numId="5">
    <w:abstractNumId w:val="11"/>
  </w:num>
  <w:num w:numId="6">
    <w:abstractNumId w:val="20"/>
  </w:num>
  <w:num w:numId="7">
    <w:abstractNumId w:val="8"/>
  </w:num>
  <w:num w:numId="8">
    <w:abstractNumId w:val="12"/>
  </w:num>
  <w:num w:numId="9">
    <w:abstractNumId w:val="7"/>
  </w:num>
  <w:num w:numId="10">
    <w:abstractNumId w:val="15"/>
  </w:num>
  <w:num w:numId="11">
    <w:abstractNumId w:val="19"/>
  </w:num>
  <w:num w:numId="12">
    <w:abstractNumId w:val="13"/>
  </w:num>
  <w:num w:numId="13">
    <w:abstractNumId w:val="5"/>
  </w:num>
  <w:num w:numId="14">
    <w:abstractNumId w:val="10"/>
  </w:num>
  <w:num w:numId="15">
    <w:abstractNumId w:val="4"/>
  </w:num>
  <w:num w:numId="16">
    <w:abstractNumId w:val="17"/>
  </w:num>
  <w:num w:numId="17">
    <w:abstractNumId w:val="14"/>
  </w:num>
  <w:num w:numId="18">
    <w:abstractNumId w:val="9"/>
  </w:num>
  <w:num w:numId="19">
    <w:abstractNumId w:val="2"/>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1"/>
  <w:drawingGridVerticalSpacing w:val="181"/>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0E"/>
    <w:rsid w:val="00004392"/>
    <w:rsid w:val="00004F0E"/>
    <w:rsid w:val="0000582A"/>
    <w:rsid w:val="00007642"/>
    <w:rsid w:val="00010E92"/>
    <w:rsid w:val="00011FBD"/>
    <w:rsid w:val="0001262F"/>
    <w:rsid w:val="0001760A"/>
    <w:rsid w:val="00020BC1"/>
    <w:rsid w:val="000225A2"/>
    <w:rsid w:val="00026F62"/>
    <w:rsid w:val="0003177F"/>
    <w:rsid w:val="00032D15"/>
    <w:rsid w:val="000330DB"/>
    <w:rsid w:val="00033A68"/>
    <w:rsid w:val="00033DBF"/>
    <w:rsid w:val="00034121"/>
    <w:rsid w:val="00035C44"/>
    <w:rsid w:val="00040814"/>
    <w:rsid w:val="000417E9"/>
    <w:rsid w:val="000441B0"/>
    <w:rsid w:val="0004469D"/>
    <w:rsid w:val="0004549D"/>
    <w:rsid w:val="00045B32"/>
    <w:rsid w:val="00045FFC"/>
    <w:rsid w:val="000468AE"/>
    <w:rsid w:val="00047592"/>
    <w:rsid w:val="000479CC"/>
    <w:rsid w:val="000505E6"/>
    <w:rsid w:val="00051971"/>
    <w:rsid w:val="00052EFB"/>
    <w:rsid w:val="00056EF5"/>
    <w:rsid w:val="0006022B"/>
    <w:rsid w:val="000631E7"/>
    <w:rsid w:val="00063392"/>
    <w:rsid w:val="00064303"/>
    <w:rsid w:val="00070EB8"/>
    <w:rsid w:val="000723C8"/>
    <w:rsid w:val="00072E7F"/>
    <w:rsid w:val="00074F24"/>
    <w:rsid w:val="000750F2"/>
    <w:rsid w:val="000845B4"/>
    <w:rsid w:val="00084B6A"/>
    <w:rsid w:val="00086A4B"/>
    <w:rsid w:val="00091A06"/>
    <w:rsid w:val="00092FB7"/>
    <w:rsid w:val="00093E9D"/>
    <w:rsid w:val="000943DA"/>
    <w:rsid w:val="00094751"/>
    <w:rsid w:val="00095839"/>
    <w:rsid w:val="00095BAD"/>
    <w:rsid w:val="000976AB"/>
    <w:rsid w:val="000A29D2"/>
    <w:rsid w:val="000A3EEE"/>
    <w:rsid w:val="000A6380"/>
    <w:rsid w:val="000A6394"/>
    <w:rsid w:val="000A6580"/>
    <w:rsid w:val="000A72A2"/>
    <w:rsid w:val="000A7D8E"/>
    <w:rsid w:val="000B35F5"/>
    <w:rsid w:val="000B60E2"/>
    <w:rsid w:val="000C02E8"/>
    <w:rsid w:val="000C10A2"/>
    <w:rsid w:val="000C3386"/>
    <w:rsid w:val="000C403C"/>
    <w:rsid w:val="000C4F9D"/>
    <w:rsid w:val="000D0D50"/>
    <w:rsid w:val="000D2729"/>
    <w:rsid w:val="000D48CB"/>
    <w:rsid w:val="000D525B"/>
    <w:rsid w:val="000D554F"/>
    <w:rsid w:val="000D5FAD"/>
    <w:rsid w:val="000D68B8"/>
    <w:rsid w:val="000E63A6"/>
    <w:rsid w:val="000F0C60"/>
    <w:rsid w:val="000F185B"/>
    <w:rsid w:val="000F1991"/>
    <w:rsid w:val="000F2E01"/>
    <w:rsid w:val="000F3911"/>
    <w:rsid w:val="000F405F"/>
    <w:rsid w:val="000F4AA1"/>
    <w:rsid w:val="000F66A6"/>
    <w:rsid w:val="000F7008"/>
    <w:rsid w:val="000F701D"/>
    <w:rsid w:val="00101BFC"/>
    <w:rsid w:val="0010203B"/>
    <w:rsid w:val="00105503"/>
    <w:rsid w:val="00105AFE"/>
    <w:rsid w:val="00111075"/>
    <w:rsid w:val="00114945"/>
    <w:rsid w:val="00114971"/>
    <w:rsid w:val="00114A43"/>
    <w:rsid w:val="001163BE"/>
    <w:rsid w:val="001172BB"/>
    <w:rsid w:val="0011781B"/>
    <w:rsid w:val="0012096F"/>
    <w:rsid w:val="00121330"/>
    <w:rsid w:val="00121944"/>
    <w:rsid w:val="00123594"/>
    <w:rsid w:val="0012467B"/>
    <w:rsid w:val="00125DD8"/>
    <w:rsid w:val="00127BAB"/>
    <w:rsid w:val="00132AF9"/>
    <w:rsid w:val="001331C7"/>
    <w:rsid w:val="00134E54"/>
    <w:rsid w:val="001352D1"/>
    <w:rsid w:val="00140626"/>
    <w:rsid w:val="0014118B"/>
    <w:rsid w:val="001424CC"/>
    <w:rsid w:val="00145843"/>
    <w:rsid w:val="00146143"/>
    <w:rsid w:val="001463D6"/>
    <w:rsid w:val="00146897"/>
    <w:rsid w:val="00151B53"/>
    <w:rsid w:val="0015309E"/>
    <w:rsid w:val="0015378C"/>
    <w:rsid w:val="00156BA0"/>
    <w:rsid w:val="001573AF"/>
    <w:rsid w:val="00157623"/>
    <w:rsid w:val="001604C2"/>
    <w:rsid w:val="001631DC"/>
    <w:rsid w:val="00163CDF"/>
    <w:rsid w:val="00164060"/>
    <w:rsid w:val="00165348"/>
    <w:rsid w:val="00167128"/>
    <w:rsid w:val="0016734A"/>
    <w:rsid w:val="00167A36"/>
    <w:rsid w:val="00167ED6"/>
    <w:rsid w:val="00170A3E"/>
    <w:rsid w:val="00173E12"/>
    <w:rsid w:val="00175A6C"/>
    <w:rsid w:val="00175ACC"/>
    <w:rsid w:val="00177338"/>
    <w:rsid w:val="00180202"/>
    <w:rsid w:val="00182B9B"/>
    <w:rsid w:val="001861BD"/>
    <w:rsid w:val="00186D36"/>
    <w:rsid w:val="00187A9A"/>
    <w:rsid w:val="00191EDC"/>
    <w:rsid w:val="00196C08"/>
    <w:rsid w:val="00197318"/>
    <w:rsid w:val="001975A1"/>
    <w:rsid w:val="001A076B"/>
    <w:rsid w:val="001A2D77"/>
    <w:rsid w:val="001A2FA9"/>
    <w:rsid w:val="001A35B2"/>
    <w:rsid w:val="001A558E"/>
    <w:rsid w:val="001A67E9"/>
    <w:rsid w:val="001B068B"/>
    <w:rsid w:val="001B0A4C"/>
    <w:rsid w:val="001B3B1F"/>
    <w:rsid w:val="001B59E0"/>
    <w:rsid w:val="001C0A2E"/>
    <w:rsid w:val="001C2078"/>
    <w:rsid w:val="001C31DB"/>
    <w:rsid w:val="001C361E"/>
    <w:rsid w:val="001C6DEF"/>
    <w:rsid w:val="001C7196"/>
    <w:rsid w:val="001C72AC"/>
    <w:rsid w:val="001D0EB3"/>
    <w:rsid w:val="001D1D36"/>
    <w:rsid w:val="001D3DD5"/>
    <w:rsid w:val="001D5EFE"/>
    <w:rsid w:val="001E08AF"/>
    <w:rsid w:val="001E0ACF"/>
    <w:rsid w:val="001E2FBF"/>
    <w:rsid w:val="001E57F4"/>
    <w:rsid w:val="001E6841"/>
    <w:rsid w:val="001E7160"/>
    <w:rsid w:val="001E717A"/>
    <w:rsid w:val="001F02DB"/>
    <w:rsid w:val="001F0DCA"/>
    <w:rsid w:val="001F0EEC"/>
    <w:rsid w:val="001F2BBD"/>
    <w:rsid w:val="001F3977"/>
    <w:rsid w:val="001F3C6A"/>
    <w:rsid w:val="001F4D8B"/>
    <w:rsid w:val="001F5A99"/>
    <w:rsid w:val="001F69AA"/>
    <w:rsid w:val="00203BC9"/>
    <w:rsid w:val="00204243"/>
    <w:rsid w:val="00204383"/>
    <w:rsid w:val="00204E5E"/>
    <w:rsid w:val="00206454"/>
    <w:rsid w:val="00207CB5"/>
    <w:rsid w:val="0021082A"/>
    <w:rsid w:val="002110DF"/>
    <w:rsid w:val="00211F72"/>
    <w:rsid w:val="00214407"/>
    <w:rsid w:val="002144D0"/>
    <w:rsid w:val="00215083"/>
    <w:rsid w:val="00215B18"/>
    <w:rsid w:val="00221288"/>
    <w:rsid w:val="002229E1"/>
    <w:rsid w:val="00223AA4"/>
    <w:rsid w:val="00223BBE"/>
    <w:rsid w:val="00226C33"/>
    <w:rsid w:val="002320FA"/>
    <w:rsid w:val="00235FC1"/>
    <w:rsid w:val="00241028"/>
    <w:rsid w:val="002424E6"/>
    <w:rsid w:val="00250FE0"/>
    <w:rsid w:val="00256A81"/>
    <w:rsid w:val="00256E9B"/>
    <w:rsid w:val="002642C8"/>
    <w:rsid w:val="00264E19"/>
    <w:rsid w:val="00265172"/>
    <w:rsid w:val="00266D8E"/>
    <w:rsid w:val="002707B2"/>
    <w:rsid w:val="00274558"/>
    <w:rsid w:val="002762BD"/>
    <w:rsid w:val="00276DE1"/>
    <w:rsid w:val="002777C9"/>
    <w:rsid w:val="002805DD"/>
    <w:rsid w:val="00282FF2"/>
    <w:rsid w:val="0028772D"/>
    <w:rsid w:val="00290EA6"/>
    <w:rsid w:val="00291DA5"/>
    <w:rsid w:val="0029306B"/>
    <w:rsid w:val="00293C03"/>
    <w:rsid w:val="00294224"/>
    <w:rsid w:val="00295666"/>
    <w:rsid w:val="002956AA"/>
    <w:rsid w:val="00295F8F"/>
    <w:rsid w:val="00296419"/>
    <w:rsid w:val="00296989"/>
    <w:rsid w:val="00297961"/>
    <w:rsid w:val="002A124E"/>
    <w:rsid w:val="002A18D1"/>
    <w:rsid w:val="002A1BC3"/>
    <w:rsid w:val="002A4592"/>
    <w:rsid w:val="002A5BC9"/>
    <w:rsid w:val="002A681F"/>
    <w:rsid w:val="002B543D"/>
    <w:rsid w:val="002B7408"/>
    <w:rsid w:val="002C1752"/>
    <w:rsid w:val="002C4A54"/>
    <w:rsid w:val="002C6A79"/>
    <w:rsid w:val="002C71C8"/>
    <w:rsid w:val="002D05DF"/>
    <w:rsid w:val="002D08A5"/>
    <w:rsid w:val="002D1C54"/>
    <w:rsid w:val="002D2621"/>
    <w:rsid w:val="002D6ECE"/>
    <w:rsid w:val="002D7435"/>
    <w:rsid w:val="002D7568"/>
    <w:rsid w:val="002E0CB6"/>
    <w:rsid w:val="002E215D"/>
    <w:rsid w:val="002E2D40"/>
    <w:rsid w:val="002E61A5"/>
    <w:rsid w:val="002E7959"/>
    <w:rsid w:val="002E79FA"/>
    <w:rsid w:val="002F165C"/>
    <w:rsid w:val="002F1C48"/>
    <w:rsid w:val="002F26B2"/>
    <w:rsid w:val="002F2D16"/>
    <w:rsid w:val="002F3314"/>
    <w:rsid w:val="002F3A20"/>
    <w:rsid w:val="002F400B"/>
    <w:rsid w:val="002F4CF4"/>
    <w:rsid w:val="002F7F8F"/>
    <w:rsid w:val="00301B6A"/>
    <w:rsid w:val="00304C3D"/>
    <w:rsid w:val="00306CD7"/>
    <w:rsid w:val="00311A5D"/>
    <w:rsid w:val="003126FA"/>
    <w:rsid w:val="00312D3D"/>
    <w:rsid w:val="00313CD7"/>
    <w:rsid w:val="0031409D"/>
    <w:rsid w:val="00314B25"/>
    <w:rsid w:val="00317749"/>
    <w:rsid w:val="00323380"/>
    <w:rsid w:val="00323D25"/>
    <w:rsid w:val="003249CF"/>
    <w:rsid w:val="003252A4"/>
    <w:rsid w:val="00327E16"/>
    <w:rsid w:val="00331AD0"/>
    <w:rsid w:val="00335061"/>
    <w:rsid w:val="0033573D"/>
    <w:rsid w:val="00337A23"/>
    <w:rsid w:val="00337F3C"/>
    <w:rsid w:val="00340DAB"/>
    <w:rsid w:val="003410D3"/>
    <w:rsid w:val="00341FEF"/>
    <w:rsid w:val="00344A07"/>
    <w:rsid w:val="00344BD0"/>
    <w:rsid w:val="00345871"/>
    <w:rsid w:val="003473F7"/>
    <w:rsid w:val="003506D5"/>
    <w:rsid w:val="003522B9"/>
    <w:rsid w:val="003540EA"/>
    <w:rsid w:val="00355B25"/>
    <w:rsid w:val="00355C10"/>
    <w:rsid w:val="003610A6"/>
    <w:rsid w:val="00362E6A"/>
    <w:rsid w:val="00365CD8"/>
    <w:rsid w:val="00365E24"/>
    <w:rsid w:val="003672BD"/>
    <w:rsid w:val="00367A7C"/>
    <w:rsid w:val="00367E6B"/>
    <w:rsid w:val="00371413"/>
    <w:rsid w:val="00372480"/>
    <w:rsid w:val="00372C37"/>
    <w:rsid w:val="00373DDB"/>
    <w:rsid w:val="0037454B"/>
    <w:rsid w:val="00376AC7"/>
    <w:rsid w:val="003775B6"/>
    <w:rsid w:val="0038211D"/>
    <w:rsid w:val="0038227A"/>
    <w:rsid w:val="003841B0"/>
    <w:rsid w:val="00385FE5"/>
    <w:rsid w:val="003864C5"/>
    <w:rsid w:val="00387244"/>
    <w:rsid w:val="00391BFB"/>
    <w:rsid w:val="00393E75"/>
    <w:rsid w:val="00394575"/>
    <w:rsid w:val="00396111"/>
    <w:rsid w:val="003967D6"/>
    <w:rsid w:val="003969AA"/>
    <w:rsid w:val="003A2F00"/>
    <w:rsid w:val="003A41B8"/>
    <w:rsid w:val="003A6FC5"/>
    <w:rsid w:val="003B1618"/>
    <w:rsid w:val="003C0132"/>
    <w:rsid w:val="003C04FB"/>
    <w:rsid w:val="003C13D1"/>
    <w:rsid w:val="003C2ABE"/>
    <w:rsid w:val="003C3553"/>
    <w:rsid w:val="003C3599"/>
    <w:rsid w:val="003C6011"/>
    <w:rsid w:val="003C7972"/>
    <w:rsid w:val="003D1085"/>
    <w:rsid w:val="003D33F5"/>
    <w:rsid w:val="003D3BB6"/>
    <w:rsid w:val="003D4F29"/>
    <w:rsid w:val="003D6E3D"/>
    <w:rsid w:val="003D74BE"/>
    <w:rsid w:val="003D7B68"/>
    <w:rsid w:val="003E05CF"/>
    <w:rsid w:val="003E170F"/>
    <w:rsid w:val="003E220C"/>
    <w:rsid w:val="003E5688"/>
    <w:rsid w:val="003E573D"/>
    <w:rsid w:val="003E6444"/>
    <w:rsid w:val="003E7449"/>
    <w:rsid w:val="003E7F97"/>
    <w:rsid w:val="003F0CDB"/>
    <w:rsid w:val="003F1ECB"/>
    <w:rsid w:val="003F3E92"/>
    <w:rsid w:val="003F5C34"/>
    <w:rsid w:val="003F6207"/>
    <w:rsid w:val="003F6D54"/>
    <w:rsid w:val="00400140"/>
    <w:rsid w:val="00400EAC"/>
    <w:rsid w:val="00400F17"/>
    <w:rsid w:val="00401477"/>
    <w:rsid w:val="004032A1"/>
    <w:rsid w:val="0040379F"/>
    <w:rsid w:val="00405AF2"/>
    <w:rsid w:val="00412E5E"/>
    <w:rsid w:val="0041447C"/>
    <w:rsid w:val="004144CA"/>
    <w:rsid w:val="00417B83"/>
    <w:rsid w:val="00423354"/>
    <w:rsid w:val="00423476"/>
    <w:rsid w:val="00426335"/>
    <w:rsid w:val="004263A3"/>
    <w:rsid w:val="00434807"/>
    <w:rsid w:val="00434B61"/>
    <w:rsid w:val="004357A9"/>
    <w:rsid w:val="004401A8"/>
    <w:rsid w:val="004429F2"/>
    <w:rsid w:val="00446871"/>
    <w:rsid w:val="00446E13"/>
    <w:rsid w:val="00446EE8"/>
    <w:rsid w:val="00451B61"/>
    <w:rsid w:val="00452E41"/>
    <w:rsid w:val="004601C9"/>
    <w:rsid w:val="004610FF"/>
    <w:rsid w:val="00461678"/>
    <w:rsid w:val="00463D3C"/>
    <w:rsid w:val="00463F8D"/>
    <w:rsid w:val="00464552"/>
    <w:rsid w:val="00464D46"/>
    <w:rsid w:val="00465D42"/>
    <w:rsid w:val="004664E0"/>
    <w:rsid w:val="00477157"/>
    <w:rsid w:val="0048264B"/>
    <w:rsid w:val="0048476C"/>
    <w:rsid w:val="004860BC"/>
    <w:rsid w:val="00490171"/>
    <w:rsid w:val="00493637"/>
    <w:rsid w:val="00494CCF"/>
    <w:rsid w:val="004960CD"/>
    <w:rsid w:val="00496F7C"/>
    <w:rsid w:val="004A1192"/>
    <w:rsid w:val="004A1D1B"/>
    <w:rsid w:val="004A2953"/>
    <w:rsid w:val="004A4B26"/>
    <w:rsid w:val="004A4BB6"/>
    <w:rsid w:val="004A4D41"/>
    <w:rsid w:val="004A670E"/>
    <w:rsid w:val="004B0B84"/>
    <w:rsid w:val="004B1893"/>
    <w:rsid w:val="004B1972"/>
    <w:rsid w:val="004B2CB6"/>
    <w:rsid w:val="004B6469"/>
    <w:rsid w:val="004B7B42"/>
    <w:rsid w:val="004C1773"/>
    <w:rsid w:val="004C190D"/>
    <w:rsid w:val="004C3496"/>
    <w:rsid w:val="004D0420"/>
    <w:rsid w:val="004D0D6E"/>
    <w:rsid w:val="004D38DA"/>
    <w:rsid w:val="004D55D0"/>
    <w:rsid w:val="004E351F"/>
    <w:rsid w:val="004E5224"/>
    <w:rsid w:val="004E5E9B"/>
    <w:rsid w:val="004E6AF8"/>
    <w:rsid w:val="004F225E"/>
    <w:rsid w:val="004F4336"/>
    <w:rsid w:val="004F74D7"/>
    <w:rsid w:val="00501D0A"/>
    <w:rsid w:val="005026BF"/>
    <w:rsid w:val="005028CE"/>
    <w:rsid w:val="00503F1D"/>
    <w:rsid w:val="00504718"/>
    <w:rsid w:val="005073EB"/>
    <w:rsid w:val="00511897"/>
    <w:rsid w:val="00511C08"/>
    <w:rsid w:val="0051342B"/>
    <w:rsid w:val="005212B6"/>
    <w:rsid w:val="00521EE7"/>
    <w:rsid w:val="00522547"/>
    <w:rsid w:val="00522DBC"/>
    <w:rsid w:val="00522EFD"/>
    <w:rsid w:val="005236EA"/>
    <w:rsid w:val="0052430D"/>
    <w:rsid w:val="00526A27"/>
    <w:rsid w:val="005301B5"/>
    <w:rsid w:val="00535B42"/>
    <w:rsid w:val="00537D72"/>
    <w:rsid w:val="005405D6"/>
    <w:rsid w:val="00540C91"/>
    <w:rsid w:val="00541960"/>
    <w:rsid w:val="00542A63"/>
    <w:rsid w:val="00544ABF"/>
    <w:rsid w:val="00547657"/>
    <w:rsid w:val="00550A75"/>
    <w:rsid w:val="00554A71"/>
    <w:rsid w:val="00562A7D"/>
    <w:rsid w:val="00562FE2"/>
    <w:rsid w:val="00563F76"/>
    <w:rsid w:val="005644BD"/>
    <w:rsid w:val="0056552C"/>
    <w:rsid w:val="0057172D"/>
    <w:rsid w:val="00572BF7"/>
    <w:rsid w:val="005738DD"/>
    <w:rsid w:val="00573A39"/>
    <w:rsid w:val="00574AAA"/>
    <w:rsid w:val="005809C2"/>
    <w:rsid w:val="005833C3"/>
    <w:rsid w:val="0058443D"/>
    <w:rsid w:val="00584698"/>
    <w:rsid w:val="00584C4D"/>
    <w:rsid w:val="005869A6"/>
    <w:rsid w:val="00586EB4"/>
    <w:rsid w:val="00590653"/>
    <w:rsid w:val="005907FA"/>
    <w:rsid w:val="005914A6"/>
    <w:rsid w:val="00594E10"/>
    <w:rsid w:val="00596020"/>
    <w:rsid w:val="005A1ECC"/>
    <w:rsid w:val="005A31AE"/>
    <w:rsid w:val="005A4183"/>
    <w:rsid w:val="005A4D06"/>
    <w:rsid w:val="005A5A69"/>
    <w:rsid w:val="005A5EE1"/>
    <w:rsid w:val="005A6A11"/>
    <w:rsid w:val="005B182E"/>
    <w:rsid w:val="005B1D20"/>
    <w:rsid w:val="005B2A69"/>
    <w:rsid w:val="005B2BA5"/>
    <w:rsid w:val="005B3FD1"/>
    <w:rsid w:val="005B4268"/>
    <w:rsid w:val="005B4FAB"/>
    <w:rsid w:val="005B7018"/>
    <w:rsid w:val="005B7B19"/>
    <w:rsid w:val="005C0551"/>
    <w:rsid w:val="005C0FD2"/>
    <w:rsid w:val="005C1DE8"/>
    <w:rsid w:val="005C5705"/>
    <w:rsid w:val="005C6F9D"/>
    <w:rsid w:val="005C7C0E"/>
    <w:rsid w:val="005C7DFF"/>
    <w:rsid w:val="005D462E"/>
    <w:rsid w:val="005D56E9"/>
    <w:rsid w:val="005D6847"/>
    <w:rsid w:val="005D6B49"/>
    <w:rsid w:val="005D7852"/>
    <w:rsid w:val="005E25D1"/>
    <w:rsid w:val="005E3FE2"/>
    <w:rsid w:val="005E5EEB"/>
    <w:rsid w:val="005E64BD"/>
    <w:rsid w:val="005E6BEE"/>
    <w:rsid w:val="005F610E"/>
    <w:rsid w:val="005F6487"/>
    <w:rsid w:val="006021A7"/>
    <w:rsid w:val="00602A92"/>
    <w:rsid w:val="006034C6"/>
    <w:rsid w:val="006052B3"/>
    <w:rsid w:val="00605CCD"/>
    <w:rsid w:val="0061038A"/>
    <w:rsid w:val="00611037"/>
    <w:rsid w:val="00611138"/>
    <w:rsid w:val="0061158B"/>
    <w:rsid w:val="0061438D"/>
    <w:rsid w:val="00614572"/>
    <w:rsid w:val="0061517D"/>
    <w:rsid w:val="00616B33"/>
    <w:rsid w:val="00616B59"/>
    <w:rsid w:val="00617160"/>
    <w:rsid w:val="00617CB9"/>
    <w:rsid w:val="006205A1"/>
    <w:rsid w:val="006220BA"/>
    <w:rsid w:val="0062427C"/>
    <w:rsid w:val="006259F8"/>
    <w:rsid w:val="00631327"/>
    <w:rsid w:val="00632FC8"/>
    <w:rsid w:val="006337DC"/>
    <w:rsid w:val="0063516F"/>
    <w:rsid w:val="0064021D"/>
    <w:rsid w:val="00642B8F"/>
    <w:rsid w:val="00645258"/>
    <w:rsid w:val="00645966"/>
    <w:rsid w:val="00646C82"/>
    <w:rsid w:val="00646D27"/>
    <w:rsid w:val="00652025"/>
    <w:rsid w:val="0065345C"/>
    <w:rsid w:val="006534A3"/>
    <w:rsid w:val="00653E63"/>
    <w:rsid w:val="00654161"/>
    <w:rsid w:val="00654509"/>
    <w:rsid w:val="00654606"/>
    <w:rsid w:val="00657A36"/>
    <w:rsid w:val="00657D94"/>
    <w:rsid w:val="00662963"/>
    <w:rsid w:val="006655A1"/>
    <w:rsid w:val="00667768"/>
    <w:rsid w:val="00667D7A"/>
    <w:rsid w:val="00670FA5"/>
    <w:rsid w:val="006711D7"/>
    <w:rsid w:val="00671786"/>
    <w:rsid w:val="0067236E"/>
    <w:rsid w:val="0067706A"/>
    <w:rsid w:val="0067777E"/>
    <w:rsid w:val="0068336E"/>
    <w:rsid w:val="0068403A"/>
    <w:rsid w:val="00684A89"/>
    <w:rsid w:val="0068579A"/>
    <w:rsid w:val="0068583E"/>
    <w:rsid w:val="00690F25"/>
    <w:rsid w:val="00694A02"/>
    <w:rsid w:val="006973AB"/>
    <w:rsid w:val="006A1757"/>
    <w:rsid w:val="006A18EE"/>
    <w:rsid w:val="006A7AE5"/>
    <w:rsid w:val="006B00D4"/>
    <w:rsid w:val="006B02D9"/>
    <w:rsid w:val="006B3349"/>
    <w:rsid w:val="006B5950"/>
    <w:rsid w:val="006B6352"/>
    <w:rsid w:val="006B63AB"/>
    <w:rsid w:val="006B741B"/>
    <w:rsid w:val="006C04C6"/>
    <w:rsid w:val="006C1CEB"/>
    <w:rsid w:val="006C3831"/>
    <w:rsid w:val="006C42C9"/>
    <w:rsid w:val="006C5F9E"/>
    <w:rsid w:val="006D3B54"/>
    <w:rsid w:val="006D425E"/>
    <w:rsid w:val="006D59BD"/>
    <w:rsid w:val="006E01A6"/>
    <w:rsid w:val="006E1AF1"/>
    <w:rsid w:val="006E22AF"/>
    <w:rsid w:val="006E331F"/>
    <w:rsid w:val="006F468C"/>
    <w:rsid w:val="0070280A"/>
    <w:rsid w:val="0070371C"/>
    <w:rsid w:val="00704132"/>
    <w:rsid w:val="007057CB"/>
    <w:rsid w:val="007066ED"/>
    <w:rsid w:val="00710D3E"/>
    <w:rsid w:val="007132AB"/>
    <w:rsid w:val="0071377B"/>
    <w:rsid w:val="0071457D"/>
    <w:rsid w:val="0071679F"/>
    <w:rsid w:val="007167DD"/>
    <w:rsid w:val="00716976"/>
    <w:rsid w:val="0072057D"/>
    <w:rsid w:val="007234D4"/>
    <w:rsid w:val="00723B0D"/>
    <w:rsid w:val="0072450B"/>
    <w:rsid w:val="007255AA"/>
    <w:rsid w:val="00726E0C"/>
    <w:rsid w:val="0073655C"/>
    <w:rsid w:val="00736CDE"/>
    <w:rsid w:val="00736DA6"/>
    <w:rsid w:val="00737AAC"/>
    <w:rsid w:val="007404A6"/>
    <w:rsid w:val="0074054E"/>
    <w:rsid w:val="0074073E"/>
    <w:rsid w:val="00743FAC"/>
    <w:rsid w:val="00745D4D"/>
    <w:rsid w:val="00750356"/>
    <w:rsid w:val="0075083E"/>
    <w:rsid w:val="00750859"/>
    <w:rsid w:val="007529EB"/>
    <w:rsid w:val="00755AD0"/>
    <w:rsid w:val="00756715"/>
    <w:rsid w:val="00757186"/>
    <w:rsid w:val="00757196"/>
    <w:rsid w:val="007573A8"/>
    <w:rsid w:val="00757D39"/>
    <w:rsid w:val="007618CA"/>
    <w:rsid w:val="0076360D"/>
    <w:rsid w:val="007658F6"/>
    <w:rsid w:val="00765E31"/>
    <w:rsid w:val="00766368"/>
    <w:rsid w:val="00767087"/>
    <w:rsid w:val="00770EA4"/>
    <w:rsid w:val="00771B95"/>
    <w:rsid w:val="00772ED7"/>
    <w:rsid w:val="007744B3"/>
    <w:rsid w:val="00775F9F"/>
    <w:rsid w:val="00776FA7"/>
    <w:rsid w:val="00777030"/>
    <w:rsid w:val="0078007A"/>
    <w:rsid w:val="0078295F"/>
    <w:rsid w:val="00785C71"/>
    <w:rsid w:val="00786F62"/>
    <w:rsid w:val="0079308C"/>
    <w:rsid w:val="007959AE"/>
    <w:rsid w:val="00797CF8"/>
    <w:rsid w:val="007A0450"/>
    <w:rsid w:val="007A1B8C"/>
    <w:rsid w:val="007A2349"/>
    <w:rsid w:val="007A2B86"/>
    <w:rsid w:val="007A764F"/>
    <w:rsid w:val="007A7AFB"/>
    <w:rsid w:val="007B02C4"/>
    <w:rsid w:val="007B054B"/>
    <w:rsid w:val="007B2846"/>
    <w:rsid w:val="007B2A3B"/>
    <w:rsid w:val="007B3239"/>
    <w:rsid w:val="007B7AF3"/>
    <w:rsid w:val="007C04A5"/>
    <w:rsid w:val="007C0B8F"/>
    <w:rsid w:val="007C0CA4"/>
    <w:rsid w:val="007C3DBA"/>
    <w:rsid w:val="007C6753"/>
    <w:rsid w:val="007D0FAB"/>
    <w:rsid w:val="007D1C3B"/>
    <w:rsid w:val="007D3C43"/>
    <w:rsid w:val="007D4259"/>
    <w:rsid w:val="007D4FEE"/>
    <w:rsid w:val="007D5272"/>
    <w:rsid w:val="007E0FCB"/>
    <w:rsid w:val="007E2DFA"/>
    <w:rsid w:val="007E3F70"/>
    <w:rsid w:val="007E40E6"/>
    <w:rsid w:val="007E70D9"/>
    <w:rsid w:val="007E7404"/>
    <w:rsid w:val="007E7BE2"/>
    <w:rsid w:val="007F25BE"/>
    <w:rsid w:val="007F3329"/>
    <w:rsid w:val="007F4037"/>
    <w:rsid w:val="00801BB2"/>
    <w:rsid w:val="008023D2"/>
    <w:rsid w:val="00803170"/>
    <w:rsid w:val="0080364D"/>
    <w:rsid w:val="00804259"/>
    <w:rsid w:val="00805853"/>
    <w:rsid w:val="00806B1E"/>
    <w:rsid w:val="00806B57"/>
    <w:rsid w:val="00813274"/>
    <w:rsid w:val="008137D1"/>
    <w:rsid w:val="00813B6C"/>
    <w:rsid w:val="00815C2E"/>
    <w:rsid w:val="00816C83"/>
    <w:rsid w:val="00820F98"/>
    <w:rsid w:val="008215CE"/>
    <w:rsid w:val="00826AD6"/>
    <w:rsid w:val="00831A07"/>
    <w:rsid w:val="00836D8C"/>
    <w:rsid w:val="00837547"/>
    <w:rsid w:val="00837A94"/>
    <w:rsid w:val="00837AD2"/>
    <w:rsid w:val="00841488"/>
    <w:rsid w:val="008455C1"/>
    <w:rsid w:val="008542C2"/>
    <w:rsid w:val="00855152"/>
    <w:rsid w:val="00855B4A"/>
    <w:rsid w:val="008573AE"/>
    <w:rsid w:val="00857CA8"/>
    <w:rsid w:val="00857F8C"/>
    <w:rsid w:val="00861C1B"/>
    <w:rsid w:val="008630C8"/>
    <w:rsid w:val="0086601F"/>
    <w:rsid w:val="008660E7"/>
    <w:rsid w:val="00866D4B"/>
    <w:rsid w:val="008676F0"/>
    <w:rsid w:val="00867B3D"/>
    <w:rsid w:val="008713FD"/>
    <w:rsid w:val="00874DC7"/>
    <w:rsid w:val="00874F55"/>
    <w:rsid w:val="00875491"/>
    <w:rsid w:val="00875B9B"/>
    <w:rsid w:val="008762EB"/>
    <w:rsid w:val="00883E93"/>
    <w:rsid w:val="0088421A"/>
    <w:rsid w:val="00884362"/>
    <w:rsid w:val="00884C1C"/>
    <w:rsid w:val="00886D78"/>
    <w:rsid w:val="00893E99"/>
    <w:rsid w:val="008A2265"/>
    <w:rsid w:val="008A4EDE"/>
    <w:rsid w:val="008A5CC0"/>
    <w:rsid w:val="008A5CD0"/>
    <w:rsid w:val="008B0383"/>
    <w:rsid w:val="008B3415"/>
    <w:rsid w:val="008B3A0A"/>
    <w:rsid w:val="008B4450"/>
    <w:rsid w:val="008B5024"/>
    <w:rsid w:val="008B6284"/>
    <w:rsid w:val="008C1071"/>
    <w:rsid w:val="008C11F9"/>
    <w:rsid w:val="008C29F6"/>
    <w:rsid w:val="008C339B"/>
    <w:rsid w:val="008C3A17"/>
    <w:rsid w:val="008C3ECF"/>
    <w:rsid w:val="008C3EF4"/>
    <w:rsid w:val="008D287D"/>
    <w:rsid w:val="008D4CD5"/>
    <w:rsid w:val="008D5A49"/>
    <w:rsid w:val="008D6B50"/>
    <w:rsid w:val="008E10AB"/>
    <w:rsid w:val="008E4B1B"/>
    <w:rsid w:val="008F0653"/>
    <w:rsid w:val="008F089D"/>
    <w:rsid w:val="008F3D07"/>
    <w:rsid w:val="008F3EC4"/>
    <w:rsid w:val="008F5FAF"/>
    <w:rsid w:val="009003AD"/>
    <w:rsid w:val="00902177"/>
    <w:rsid w:val="0090456C"/>
    <w:rsid w:val="00910397"/>
    <w:rsid w:val="00915257"/>
    <w:rsid w:val="00915B8A"/>
    <w:rsid w:val="009203C2"/>
    <w:rsid w:val="009216F8"/>
    <w:rsid w:val="0092395C"/>
    <w:rsid w:val="00925D66"/>
    <w:rsid w:val="00926AF3"/>
    <w:rsid w:val="0093118A"/>
    <w:rsid w:val="00931CC1"/>
    <w:rsid w:val="009326DE"/>
    <w:rsid w:val="00933DFB"/>
    <w:rsid w:val="00934D67"/>
    <w:rsid w:val="00935C38"/>
    <w:rsid w:val="009371B1"/>
    <w:rsid w:val="00937EB3"/>
    <w:rsid w:val="00940454"/>
    <w:rsid w:val="009435AC"/>
    <w:rsid w:val="00946D5E"/>
    <w:rsid w:val="00947AF7"/>
    <w:rsid w:val="0095332D"/>
    <w:rsid w:val="009550F7"/>
    <w:rsid w:val="009569E9"/>
    <w:rsid w:val="00956F5A"/>
    <w:rsid w:val="00957436"/>
    <w:rsid w:val="009574D4"/>
    <w:rsid w:val="00957839"/>
    <w:rsid w:val="00957EFA"/>
    <w:rsid w:val="00960078"/>
    <w:rsid w:val="00960CED"/>
    <w:rsid w:val="009639A2"/>
    <w:rsid w:val="00964352"/>
    <w:rsid w:val="00964B3C"/>
    <w:rsid w:val="00966BD5"/>
    <w:rsid w:val="00967380"/>
    <w:rsid w:val="009675B0"/>
    <w:rsid w:val="0097228C"/>
    <w:rsid w:val="00972A99"/>
    <w:rsid w:val="00973104"/>
    <w:rsid w:val="00973452"/>
    <w:rsid w:val="00975D57"/>
    <w:rsid w:val="00976A8F"/>
    <w:rsid w:val="00981632"/>
    <w:rsid w:val="00981966"/>
    <w:rsid w:val="00981C8D"/>
    <w:rsid w:val="009822D0"/>
    <w:rsid w:val="00984620"/>
    <w:rsid w:val="00984D48"/>
    <w:rsid w:val="009850EB"/>
    <w:rsid w:val="00985A92"/>
    <w:rsid w:val="00987CD4"/>
    <w:rsid w:val="009923A5"/>
    <w:rsid w:val="00993489"/>
    <w:rsid w:val="009A1AD1"/>
    <w:rsid w:val="009A2D20"/>
    <w:rsid w:val="009A2E69"/>
    <w:rsid w:val="009A2E98"/>
    <w:rsid w:val="009A62F0"/>
    <w:rsid w:val="009A658E"/>
    <w:rsid w:val="009A69B6"/>
    <w:rsid w:val="009B48F5"/>
    <w:rsid w:val="009C05C9"/>
    <w:rsid w:val="009C13F5"/>
    <w:rsid w:val="009C2066"/>
    <w:rsid w:val="009C32FF"/>
    <w:rsid w:val="009C48E5"/>
    <w:rsid w:val="009C4F27"/>
    <w:rsid w:val="009C5641"/>
    <w:rsid w:val="009C5D68"/>
    <w:rsid w:val="009C6C91"/>
    <w:rsid w:val="009D318B"/>
    <w:rsid w:val="009D37D0"/>
    <w:rsid w:val="009D53EA"/>
    <w:rsid w:val="009D6B8A"/>
    <w:rsid w:val="009D722B"/>
    <w:rsid w:val="009E5EA3"/>
    <w:rsid w:val="009E63FE"/>
    <w:rsid w:val="009F1FFC"/>
    <w:rsid w:val="009F2D76"/>
    <w:rsid w:val="009F334F"/>
    <w:rsid w:val="009F5EF2"/>
    <w:rsid w:val="009F6B35"/>
    <w:rsid w:val="009F7945"/>
    <w:rsid w:val="00A056C0"/>
    <w:rsid w:val="00A05CA5"/>
    <w:rsid w:val="00A14258"/>
    <w:rsid w:val="00A172AC"/>
    <w:rsid w:val="00A177FA"/>
    <w:rsid w:val="00A17EEA"/>
    <w:rsid w:val="00A2204A"/>
    <w:rsid w:val="00A2363E"/>
    <w:rsid w:val="00A31243"/>
    <w:rsid w:val="00A32CA3"/>
    <w:rsid w:val="00A34EF8"/>
    <w:rsid w:val="00A35D48"/>
    <w:rsid w:val="00A46140"/>
    <w:rsid w:val="00A473A4"/>
    <w:rsid w:val="00A476DC"/>
    <w:rsid w:val="00A50ED4"/>
    <w:rsid w:val="00A51DE5"/>
    <w:rsid w:val="00A55A63"/>
    <w:rsid w:val="00A57A63"/>
    <w:rsid w:val="00A602E2"/>
    <w:rsid w:val="00A61042"/>
    <w:rsid w:val="00A6142D"/>
    <w:rsid w:val="00A63795"/>
    <w:rsid w:val="00A638DC"/>
    <w:rsid w:val="00A66056"/>
    <w:rsid w:val="00A71956"/>
    <w:rsid w:val="00A746B8"/>
    <w:rsid w:val="00A765A4"/>
    <w:rsid w:val="00A76A1D"/>
    <w:rsid w:val="00A83AD5"/>
    <w:rsid w:val="00A84A3F"/>
    <w:rsid w:val="00A84A8D"/>
    <w:rsid w:val="00A84BE9"/>
    <w:rsid w:val="00A86EE6"/>
    <w:rsid w:val="00A90118"/>
    <w:rsid w:val="00A915CE"/>
    <w:rsid w:val="00A93BA7"/>
    <w:rsid w:val="00A965B0"/>
    <w:rsid w:val="00A978EB"/>
    <w:rsid w:val="00AA1B6A"/>
    <w:rsid w:val="00AA239E"/>
    <w:rsid w:val="00AB44E3"/>
    <w:rsid w:val="00AC021B"/>
    <w:rsid w:val="00AC198F"/>
    <w:rsid w:val="00AC1F8E"/>
    <w:rsid w:val="00AC229F"/>
    <w:rsid w:val="00AC349D"/>
    <w:rsid w:val="00AC4237"/>
    <w:rsid w:val="00AC7693"/>
    <w:rsid w:val="00AD0DD6"/>
    <w:rsid w:val="00AD1A61"/>
    <w:rsid w:val="00AD4B00"/>
    <w:rsid w:val="00AD6D73"/>
    <w:rsid w:val="00AE3D81"/>
    <w:rsid w:val="00AE57F3"/>
    <w:rsid w:val="00AF0203"/>
    <w:rsid w:val="00AF282F"/>
    <w:rsid w:val="00AF2D8A"/>
    <w:rsid w:val="00AF4717"/>
    <w:rsid w:val="00AF58EC"/>
    <w:rsid w:val="00B04E77"/>
    <w:rsid w:val="00B06222"/>
    <w:rsid w:val="00B108A8"/>
    <w:rsid w:val="00B127A8"/>
    <w:rsid w:val="00B12D7B"/>
    <w:rsid w:val="00B1444C"/>
    <w:rsid w:val="00B166E6"/>
    <w:rsid w:val="00B1761C"/>
    <w:rsid w:val="00B17671"/>
    <w:rsid w:val="00B2036F"/>
    <w:rsid w:val="00B219F1"/>
    <w:rsid w:val="00B243D5"/>
    <w:rsid w:val="00B24D5A"/>
    <w:rsid w:val="00B24FCB"/>
    <w:rsid w:val="00B25C78"/>
    <w:rsid w:val="00B263B8"/>
    <w:rsid w:val="00B2673D"/>
    <w:rsid w:val="00B26CD1"/>
    <w:rsid w:val="00B272F6"/>
    <w:rsid w:val="00B27FBE"/>
    <w:rsid w:val="00B317A6"/>
    <w:rsid w:val="00B31B0A"/>
    <w:rsid w:val="00B33333"/>
    <w:rsid w:val="00B33F13"/>
    <w:rsid w:val="00B36A2F"/>
    <w:rsid w:val="00B3780F"/>
    <w:rsid w:val="00B40098"/>
    <w:rsid w:val="00B41DED"/>
    <w:rsid w:val="00B44ED3"/>
    <w:rsid w:val="00B45B52"/>
    <w:rsid w:val="00B46B32"/>
    <w:rsid w:val="00B47354"/>
    <w:rsid w:val="00B51E4D"/>
    <w:rsid w:val="00B51FE2"/>
    <w:rsid w:val="00B549F5"/>
    <w:rsid w:val="00B573EF"/>
    <w:rsid w:val="00B57C66"/>
    <w:rsid w:val="00B60300"/>
    <w:rsid w:val="00B612FE"/>
    <w:rsid w:val="00B625B8"/>
    <w:rsid w:val="00B632A5"/>
    <w:rsid w:val="00B63BEF"/>
    <w:rsid w:val="00B7155D"/>
    <w:rsid w:val="00B717E6"/>
    <w:rsid w:val="00B7445E"/>
    <w:rsid w:val="00B74591"/>
    <w:rsid w:val="00B74C7C"/>
    <w:rsid w:val="00B74D91"/>
    <w:rsid w:val="00B77AF8"/>
    <w:rsid w:val="00B80575"/>
    <w:rsid w:val="00B84554"/>
    <w:rsid w:val="00B855E1"/>
    <w:rsid w:val="00B86E2E"/>
    <w:rsid w:val="00B87503"/>
    <w:rsid w:val="00B90782"/>
    <w:rsid w:val="00B92C5D"/>
    <w:rsid w:val="00B932B2"/>
    <w:rsid w:val="00BA0C08"/>
    <w:rsid w:val="00BA1B95"/>
    <w:rsid w:val="00BA55D5"/>
    <w:rsid w:val="00BA6A45"/>
    <w:rsid w:val="00BA7045"/>
    <w:rsid w:val="00BA7571"/>
    <w:rsid w:val="00BA7D88"/>
    <w:rsid w:val="00BB1DE2"/>
    <w:rsid w:val="00BB2221"/>
    <w:rsid w:val="00BB319E"/>
    <w:rsid w:val="00BB355C"/>
    <w:rsid w:val="00BB400C"/>
    <w:rsid w:val="00BB71A4"/>
    <w:rsid w:val="00BC0B2D"/>
    <w:rsid w:val="00BC132D"/>
    <w:rsid w:val="00BC42C0"/>
    <w:rsid w:val="00BC5FC1"/>
    <w:rsid w:val="00BC6A42"/>
    <w:rsid w:val="00BD136A"/>
    <w:rsid w:val="00BD2BE1"/>
    <w:rsid w:val="00BD2E56"/>
    <w:rsid w:val="00BD3646"/>
    <w:rsid w:val="00BD46C4"/>
    <w:rsid w:val="00BD6443"/>
    <w:rsid w:val="00BD6FC9"/>
    <w:rsid w:val="00BE215C"/>
    <w:rsid w:val="00BE2E2B"/>
    <w:rsid w:val="00BE7917"/>
    <w:rsid w:val="00BF04B0"/>
    <w:rsid w:val="00BF3DD2"/>
    <w:rsid w:val="00BF4127"/>
    <w:rsid w:val="00BF54F0"/>
    <w:rsid w:val="00BF702C"/>
    <w:rsid w:val="00BF7352"/>
    <w:rsid w:val="00C017D8"/>
    <w:rsid w:val="00C01874"/>
    <w:rsid w:val="00C02751"/>
    <w:rsid w:val="00C02BD4"/>
    <w:rsid w:val="00C02CD1"/>
    <w:rsid w:val="00C045BC"/>
    <w:rsid w:val="00C0582D"/>
    <w:rsid w:val="00C05FA8"/>
    <w:rsid w:val="00C10997"/>
    <w:rsid w:val="00C116B1"/>
    <w:rsid w:val="00C11774"/>
    <w:rsid w:val="00C1179A"/>
    <w:rsid w:val="00C139E7"/>
    <w:rsid w:val="00C14B03"/>
    <w:rsid w:val="00C15E2C"/>
    <w:rsid w:val="00C15FD4"/>
    <w:rsid w:val="00C16DD5"/>
    <w:rsid w:val="00C20EE2"/>
    <w:rsid w:val="00C21993"/>
    <w:rsid w:val="00C22FD2"/>
    <w:rsid w:val="00C23983"/>
    <w:rsid w:val="00C25F9D"/>
    <w:rsid w:val="00C309AF"/>
    <w:rsid w:val="00C30C55"/>
    <w:rsid w:val="00C31DAC"/>
    <w:rsid w:val="00C41807"/>
    <w:rsid w:val="00C4662F"/>
    <w:rsid w:val="00C46F54"/>
    <w:rsid w:val="00C50D35"/>
    <w:rsid w:val="00C521DD"/>
    <w:rsid w:val="00C53640"/>
    <w:rsid w:val="00C567E1"/>
    <w:rsid w:val="00C57B20"/>
    <w:rsid w:val="00C60375"/>
    <w:rsid w:val="00C60788"/>
    <w:rsid w:val="00C621CA"/>
    <w:rsid w:val="00C64051"/>
    <w:rsid w:val="00C6486A"/>
    <w:rsid w:val="00C661CE"/>
    <w:rsid w:val="00C66AD5"/>
    <w:rsid w:val="00C67A62"/>
    <w:rsid w:val="00C701EB"/>
    <w:rsid w:val="00C70EEA"/>
    <w:rsid w:val="00C711E5"/>
    <w:rsid w:val="00C736A0"/>
    <w:rsid w:val="00C74672"/>
    <w:rsid w:val="00C747F8"/>
    <w:rsid w:val="00C76C87"/>
    <w:rsid w:val="00C770A8"/>
    <w:rsid w:val="00C80D15"/>
    <w:rsid w:val="00C84375"/>
    <w:rsid w:val="00C8694C"/>
    <w:rsid w:val="00C90B02"/>
    <w:rsid w:val="00C956AE"/>
    <w:rsid w:val="00C9743F"/>
    <w:rsid w:val="00CA3C4C"/>
    <w:rsid w:val="00CA4543"/>
    <w:rsid w:val="00CA5F98"/>
    <w:rsid w:val="00CA6DFE"/>
    <w:rsid w:val="00CA7BC6"/>
    <w:rsid w:val="00CB1A5C"/>
    <w:rsid w:val="00CB48DB"/>
    <w:rsid w:val="00CB4B9C"/>
    <w:rsid w:val="00CB6B83"/>
    <w:rsid w:val="00CC1ADD"/>
    <w:rsid w:val="00CC2157"/>
    <w:rsid w:val="00CC2356"/>
    <w:rsid w:val="00CC3FBA"/>
    <w:rsid w:val="00CC7C48"/>
    <w:rsid w:val="00CD19EA"/>
    <w:rsid w:val="00CD3604"/>
    <w:rsid w:val="00CD4505"/>
    <w:rsid w:val="00CD7EA2"/>
    <w:rsid w:val="00CE4617"/>
    <w:rsid w:val="00CE7856"/>
    <w:rsid w:val="00CF0374"/>
    <w:rsid w:val="00CF21B7"/>
    <w:rsid w:val="00CF559F"/>
    <w:rsid w:val="00D01B44"/>
    <w:rsid w:val="00D02056"/>
    <w:rsid w:val="00D023C8"/>
    <w:rsid w:val="00D05DA0"/>
    <w:rsid w:val="00D06EDB"/>
    <w:rsid w:val="00D1182C"/>
    <w:rsid w:val="00D1627D"/>
    <w:rsid w:val="00D17578"/>
    <w:rsid w:val="00D17590"/>
    <w:rsid w:val="00D27DAE"/>
    <w:rsid w:val="00D27FBC"/>
    <w:rsid w:val="00D3016B"/>
    <w:rsid w:val="00D309D4"/>
    <w:rsid w:val="00D31A69"/>
    <w:rsid w:val="00D337F9"/>
    <w:rsid w:val="00D3458E"/>
    <w:rsid w:val="00D34CBE"/>
    <w:rsid w:val="00D35D88"/>
    <w:rsid w:val="00D36C30"/>
    <w:rsid w:val="00D40523"/>
    <w:rsid w:val="00D41270"/>
    <w:rsid w:val="00D4129E"/>
    <w:rsid w:val="00D419D0"/>
    <w:rsid w:val="00D42967"/>
    <w:rsid w:val="00D42B05"/>
    <w:rsid w:val="00D4572D"/>
    <w:rsid w:val="00D45DDA"/>
    <w:rsid w:val="00D46A38"/>
    <w:rsid w:val="00D47147"/>
    <w:rsid w:val="00D53E47"/>
    <w:rsid w:val="00D565EE"/>
    <w:rsid w:val="00D6250A"/>
    <w:rsid w:val="00D6262D"/>
    <w:rsid w:val="00D64117"/>
    <w:rsid w:val="00D65997"/>
    <w:rsid w:val="00D73F22"/>
    <w:rsid w:val="00D76547"/>
    <w:rsid w:val="00D80475"/>
    <w:rsid w:val="00D83510"/>
    <w:rsid w:val="00D8467C"/>
    <w:rsid w:val="00D84B95"/>
    <w:rsid w:val="00D86DC7"/>
    <w:rsid w:val="00D90360"/>
    <w:rsid w:val="00D90E8B"/>
    <w:rsid w:val="00D910F3"/>
    <w:rsid w:val="00D92700"/>
    <w:rsid w:val="00D93343"/>
    <w:rsid w:val="00D96936"/>
    <w:rsid w:val="00D96C01"/>
    <w:rsid w:val="00D96E3B"/>
    <w:rsid w:val="00D97BF5"/>
    <w:rsid w:val="00DA2290"/>
    <w:rsid w:val="00DA23B3"/>
    <w:rsid w:val="00DA5073"/>
    <w:rsid w:val="00DA6EA5"/>
    <w:rsid w:val="00DB165A"/>
    <w:rsid w:val="00DB70BB"/>
    <w:rsid w:val="00DC13FD"/>
    <w:rsid w:val="00DC36CA"/>
    <w:rsid w:val="00DC3790"/>
    <w:rsid w:val="00DC4EE2"/>
    <w:rsid w:val="00DC79B3"/>
    <w:rsid w:val="00DD12EB"/>
    <w:rsid w:val="00DD1DE9"/>
    <w:rsid w:val="00DD5AEA"/>
    <w:rsid w:val="00DE07BD"/>
    <w:rsid w:val="00DE1570"/>
    <w:rsid w:val="00DE2312"/>
    <w:rsid w:val="00DE2B2F"/>
    <w:rsid w:val="00DE381E"/>
    <w:rsid w:val="00DE6E62"/>
    <w:rsid w:val="00DF0C29"/>
    <w:rsid w:val="00DF215E"/>
    <w:rsid w:val="00DF43FB"/>
    <w:rsid w:val="00DF5271"/>
    <w:rsid w:val="00DF5910"/>
    <w:rsid w:val="00DF6B4E"/>
    <w:rsid w:val="00E06AAC"/>
    <w:rsid w:val="00E074D4"/>
    <w:rsid w:val="00E07554"/>
    <w:rsid w:val="00E16261"/>
    <w:rsid w:val="00E17015"/>
    <w:rsid w:val="00E22FA8"/>
    <w:rsid w:val="00E2668C"/>
    <w:rsid w:val="00E274FB"/>
    <w:rsid w:val="00E300FD"/>
    <w:rsid w:val="00E32250"/>
    <w:rsid w:val="00E348B5"/>
    <w:rsid w:val="00E379D8"/>
    <w:rsid w:val="00E37C42"/>
    <w:rsid w:val="00E37DBC"/>
    <w:rsid w:val="00E42100"/>
    <w:rsid w:val="00E45252"/>
    <w:rsid w:val="00E46E94"/>
    <w:rsid w:val="00E47DCF"/>
    <w:rsid w:val="00E50751"/>
    <w:rsid w:val="00E5151C"/>
    <w:rsid w:val="00E51DEB"/>
    <w:rsid w:val="00E54EE9"/>
    <w:rsid w:val="00E559FC"/>
    <w:rsid w:val="00E572B8"/>
    <w:rsid w:val="00E579A3"/>
    <w:rsid w:val="00E60DA5"/>
    <w:rsid w:val="00E6217D"/>
    <w:rsid w:val="00E6254A"/>
    <w:rsid w:val="00E748C0"/>
    <w:rsid w:val="00E76BE0"/>
    <w:rsid w:val="00E83233"/>
    <w:rsid w:val="00E83BF8"/>
    <w:rsid w:val="00E84063"/>
    <w:rsid w:val="00E87DE2"/>
    <w:rsid w:val="00E92C07"/>
    <w:rsid w:val="00E92F6D"/>
    <w:rsid w:val="00E956DA"/>
    <w:rsid w:val="00E95A1F"/>
    <w:rsid w:val="00E969D4"/>
    <w:rsid w:val="00E97D3E"/>
    <w:rsid w:val="00EA07D7"/>
    <w:rsid w:val="00EA17F8"/>
    <w:rsid w:val="00EA2C02"/>
    <w:rsid w:val="00EA36D1"/>
    <w:rsid w:val="00EA5264"/>
    <w:rsid w:val="00EA55D4"/>
    <w:rsid w:val="00EA7344"/>
    <w:rsid w:val="00EB42B7"/>
    <w:rsid w:val="00EB42C9"/>
    <w:rsid w:val="00EB534D"/>
    <w:rsid w:val="00EB64DA"/>
    <w:rsid w:val="00EB7026"/>
    <w:rsid w:val="00EC043B"/>
    <w:rsid w:val="00EC08FF"/>
    <w:rsid w:val="00EC5BF5"/>
    <w:rsid w:val="00EC6543"/>
    <w:rsid w:val="00ED101E"/>
    <w:rsid w:val="00ED10BA"/>
    <w:rsid w:val="00ED1615"/>
    <w:rsid w:val="00ED2C44"/>
    <w:rsid w:val="00ED70DC"/>
    <w:rsid w:val="00ED77F8"/>
    <w:rsid w:val="00EE0178"/>
    <w:rsid w:val="00EE1AB4"/>
    <w:rsid w:val="00EE1D57"/>
    <w:rsid w:val="00EE31D2"/>
    <w:rsid w:val="00EE4E74"/>
    <w:rsid w:val="00EE743F"/>
    <w:rsid w:val="00EE7745"/>
    <w:rsid w:val="00EF0443"/>
    <w:rsid w:val="00EF1437"/>
    <w:rsid w:val="00EF27CF"/>
    <w:rsid w:val="00EF73D9"/>
    <w:rsid w:val="00F00672"/>
    <w:rsid w:val="00F01706"/>
    <w:rsid w:val="00F0254B"/>
    <w:rsid w:val="00F03651"/>
    <w:rsid w:val="00F03C23"/>
    <w:rsid w:val="00F1493D"/>
    <w:rsid w:val="00F15266"/>
    <w:rsid w:val="00F16CED"/>
    <w:rsid w:val="00F178ED"/>
    <w:rsid w:val="00F20044"/>
    <w:rsid w:val="00F200D7"/>
    <w:rsid w:val="00F206A3"/>
    <w:rsid w:val="00F21924"/>
    <w:rsid w:val="00F21F0B"/>
    <w:rsid w:val="00F23407"/>
    <w:rsid w:val="00F23902"/>
    <w:rsid w:val="00F25EDF"/>
    <w:rsid w:val="00F26D84"/>
    <w:rsid w:val="00F310E6"/>
    <w:rsid w:val="00F32228"/>
    <w:rsid w:val="00F32D07"/>
    <w:rsid w:val="00F33254"/>
    <w:rsid w:val="00F3351B"/>
    <w:rsid w:val="00F36BDE"/>
    <w:rsid w:val="00F36C88"/>
    <w:rsid w:val="00F37908"/>
    <w:rsid w:val="00F40077"/>
    <w:rsid w:val="00F453DD"/>
    <w:rsid w:val="00F467A2"/>
    <w:rsid w:val="00F5086C"/>
    <w:rsid w:val="00F52773"/>
    <w:rsid w:val="00F5309E"/>
    <w:rsid w:val="00F53D76"/>
    <w:rsid w:val="00F5402C"/>
    <w:rsid w:val="00F54349"/>
    <w:rsid w:val="00F555F1"/>
    <w:rsid w:val="00F55C96"/>
    <w:rsid w:val="00F56449"/>
    <w:rsid w:val="00F57729"/>
    <w:rsid w:val="00F60644"/>
    <w:rsid w:val="00F608DF"/>
    <w:rsid w:val="00F60A0F"/>
    <w:rsid w:val="00F621A0"/>
    <w:rsid w:val="00F6264B"/>
    <w:rsid w:val="00F654D4"/>
    <w:rsid w:val="00F66BE1"/>
    <w:rsid w:val="00F70611"/>
    <w:rsid w:val="00F72FCE"/>
    <w:rsid w:val="00F74069"/>
    <w:rsid w:val="00F74B7E"/>
    <w:rsid w:val="00F77238"/>
    <w:rsid w:val="00F80ABA"/>
    <w:rsid w:val="00F82CC3"/>
    <w:rsid w:val="00F8602F"/>
    <w:rsid w:val="00F94998"/>
    <w:rsid w:val="00F968BE"/>
    <w:rsid w:val="00FA0511"/>
    <w:rsid w:val="00FA19BA"/>
    <w:rsid w:val="00FA21F4"/>
    <w:rsid w:val="00FA4302"/>
    <w:rsid w:val="00FA4411"/>
    <w:rsid w:val="00FA576E"/>
    <w:rsid w:val="00FA6B78"/>
    <w:rsid w:val="00FA7F53"/>
    <w:rsid w:val="00FB03B2"/>
    <w:rsid w:val="00FB126A"/>
    <w:rsid w:val="00FB1CC9"/>
    <w:rsid w:val="00FB1DC0"/>
    <w:rsid w:val="00FB48BE"/>
    <w:rsid w:val="00FB503A"/>
    <w:rsid w:val="00FB68AE"/>
    <w:rsid w:val="00FB6DC6"/>
    <w:rsid w:val="00FB7F17"/>
    <w:rsid w:val="00FC1CF8"/>
    <w:rsid w:val="00FC3C44"/>
    <w:rsid w:val="00FD055D"/>
    <w:rsid w:val="00FD241F"/>
    <w:rsid w:val="00FD645F"/>
    <w:rsid w:val="00FD684B"/>
    <w:rsid w:val="00FD79ED"/>
    <w:rsid w:val="00FE27A3"/>
    <w:rsid w:val="00FE2923"/>
    <w:rsid w:val="00FE5B6F"/>
    <w:rsid w:val="00FE5C5B"/>
    <w:rsid w:val="00FF229E"/>
    <w:rsid w:val="00FF60B4"/>
    <w:rsid w:val="00FF6266"/>
    <w:rsid w:val="00FF6468"/>
    <w:rsid w:val="00FF7427"/>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42394AB4-8E3A-4FAE-B925-21AD871A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70F"/>
    <w:rPr>
      <w:color w:val="000000"/>
      <w:sz w:val="24"/>
      <w:szCs w:val="24"/>
    </w:rPr>
  </w:style>
  <w:style w:type="paragraph" w:styleId="1">
    <w:name w:val="heading 1"/>
    <w:basedOn w:val="a"/>
    <w:next w:val="a"/>
    <w:link w:val="10"/>
    <w:qFormat/>
    <w:rsid w:val="003775B6"/>
    <w:pPr>
      <w:keepNext/>
      <w:spacing w:before="240" w:after="60"/>
      <w:outlineLvl w:val="0"/>
    </w:pPr>
    <w:rPr>
      <w:rFonts w:ascii="Cambria" w:eastAsia="Times New Roman" w:hAnsi="Cambria" w:cs="Times New Roman"/>
      <w:b/>
      <w:bCs/>
      <w:kern w:val="32"/>
      <w:sz w:val="32"/>
      <w:szCs w:val="32"/>
    </w:rPr>
  </w:style>
  <w:style w:type="paragraph" w:styleId="4">
    <w:name w:val="heading 4"/>
    <w:basedOn w:val="a"/>
    <w:next w:val="a"/>
    <w:link w:val="40"/>
    <w:semiHidden/>
    <w:unhideWhenUsed/>
    <w:qFormat/>
    <w:rsid w:val="00093E9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41960"/>
    <w:rPr>
      <w:color w:val="000080"/>
      <w:u w:val="single"/>
    </w:rPr>
  </w:style>
  <w:style w:type="character" w:customStyle="1" w:styleId="a4">
    <w:name w:val="Основной текст Знак"/>
    <w:link w:val="a5"/>
    <w:rsid w:val="00541960"/>
    <w:rPr>
      <w:rFonts w:ascii="Palatino Linotype" w:hAnsi="Palatino Linotype" w:cs="Palatino Linotype"/>
      <w:spacing w:val="-20"/>
      <w:sz w:val="30"/>
      <w:szCs w:val="30"/>
    </w:rPr>
  </w:style>
  <w:style w:type="character" w:customStyle="1" w:styleId="0pt">
    <w:name w:val="Основной текст + Интервал 0 pt"/>
    <w:rsid w:val="00541960"/>
    <w:rPr>
      <w:rFonts w:ascii="Palatino Linotype" w:hAnsi="Palatino Linotype" w:cs="Palatino Linotype"/>
      <w:spacing w:val="0"/>
      <w:sz w:val="30"/>
      <w:szCs w:val="30"/>
      <w:lang w:val="en-US" w:eastAsia="en-US"/>
    </w:rPr>
  </w:style>
  <w:style w:type="character" w:customStyle="1" w:styleId="1pt">
    <w:name w:val="Основной текст + Интервал 1 pt"/>
    <w:rsid w:val="00541960"/>
    <w:rPr>
      <w:rFonts w:ascii="Palatino Linotype" w:hAnsi="Palatino Linotype" w:cs="Palatino Linotype"/>
      <w:spacing w:val="30"/>
      <w:sz w:val="30"/>
      <w:szCs w:val="30"/>
    </w:rPr>
  </w:style>
  <w:style w:type="character" w:customStyle="1" w:styleId="11">
    <w:name w:val="Заголовок №1_"/>
    <w:link w:val="12"/>
    <w:rsid w:val="00541960"/>
    <w:rPr>
      <w:rFonts w:ascii="Palatino Linotype" w:hAnsi="Palatino Linotype" w:cs="Palatino Linotype"/>
      <w:spacing w:val="-20"/>
      <w:sz w:val="30"/>
      <w:szCs w:val="30"/>
    </w:rPr>
  </w:style>
  <w:style w:type="paragraph" w:styleId="a5">
    <w:name w:val="Body Text"/>
    <w:basedOn w:val="a"/>
    <w:link w:val="a4"/>
    <w:rsid w:val="00541960"/>
    <w:pPr>
      <w:shd w:val="clear" w:color="auto" w:fill="FFFFFF"/>
      <w:spacing w:after="960" w:line="240" w:lineRule="atLeast"/>
      <w:jc w:val="both"/>
    </w:pPr>
    <w:rPr>
      <w:rFonts w:ascii="Palatino Linotype" w:hAnsi="Palatino Linotype" w:cs="Palatino Linotype"/>
      <w:color w:val="auto"/>
      <w:spacing w:val="-20"/>
      <w:sz w:val="30"/>
      <w:szCs w:val="30"/>
    </w:rPr>
  </w:style>
  <w:style w:type="character" w:customStyle="1" w:styleId="Tahoma">
    <w:name w:val="Основной текст + Tahoma"/>
    <w:aliases w:val="11,5 pt,Полужирный,Курсив,Интервал 0 pt"/>
    <w:rsid w:val="00541960"/>
    <w:rPr>
      <w:rFonts w:ascii="Tahoma" w:hAnsi="Tahoma" w:cs="Tahoma"/>
      <w:b/>
      <w:bCs/>
      <w:i/>
      <w:iCs/>
      <w:spacing w:val="0"/>
      <w:sz w:val="23"/>
      <w:szCs w:val="23"/>
    </w:rPr>
  </w:style>
  <w:style w:type="character" w:customStyle="1" w:styleId="0pt1">
    <w:name w:val="Основной текст + Интервал 0 pt1"/>
    <w:rsid w:val="00541960"/>
    <w:rPr>
      <w:rFonts w:ascii="Palatino Linotype" w:hAnsi="Palatino Linotype" w:cs="Palatino Linotype"/>
      <w:spacing w:val="0"/>
      <w:sz w:val="30"/>
      <w:szCs w:val="30"/>
    </w:rPr>
  </w:style>
  <w:style w:type="paragraph" w:customStyle="1" w:styleId="12">
    <w:name w:val="Заголовок №1"/>
    <w:basedOn w:val="a"/>
    <w:link w:val="11"/>
    <w:rsid w:val="00541960"/>
    <w:pPr>
      <w:shd w:val="clear" w:color="auto" w:fill="FFFFFF"/>
      <w:spacing w:before="960" w:after="960" w:line="240" w:lineRule="atLeast"/>
      <w:outlineLvl w:val="0"/>
    </w:pPr>
    <w:rPr>
      <w:rFonts w:ascii="Palatino Linotype" w:hAnsi="Palatino Linotype" w:cs="Palatino Linotype"/>
      <w:color w:val="auto"/>
      <w:spacing w:val="-20"/>
      <w:sz w:val="30"/>
      <w:szCs w:val="30"/>
    </w:rPr>
  </w:style>
  <w:style w:type="table" w:styleId="a6">
    <w:name w:val="Table Grid"/>
    <w:basedOn w:val="a1"/>
    <w:rsid w:val="00893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1262F"/>
    <w:pPr>
      <w:tabs>
        <w:tab w:val="center" w:pos="4677"/>
        <w:tab w:val="right" w:pos="9355"/>
      </w:tabs>
    </w:pPr>
  </w:style>
  <w:style w:type="character" w:customStyle="1" w:styleId="a8">
    <w:name w:val="Верхний колонтитул Знак"/>
    <w:link w:val="a7"/>
    <w:uiPriority w:val="99"/>
    <w:rsid w:val="0001262F"/>
    <w:rPr>
      <w:color w:val="000000"/>
      <w:sz w:val="24"/>
      <w:szCs w:val="24"/>
    </w:rPr>
  </w:style>
  <w:style w:type="paragraph" w:styleId="a9">
    <w:name w:val="footer"/>
    <w:basedOn w:val="a"/>
    <w:link w:val="aa"/>
    <w:rsid w:val="0001262F"/>
    <w:pPr>
      <w:tabs>
        <w:tab w:val="center" w:pos="4677"/>
        <w:tab w:val="right" w:pos="9355"/>
      </w:tabs>
    </w:pPr>
  </w:style>
  <w:style w:type="character" w:customStyle="1" w:styleId="aa">
    <w:name w:val="Нижний колонтитул Знак"/>
    <w:link w:val="a9"/>
    <w:rsid w:val="0001262F"/>
    <w:rPr>
      <w:color w:val="000000"/>
      <w:sz w:val="24"/>
      <w:szCs w:val="24"/>
    </w:rPr>
  </w:style>
  <w:style w:type="paragraph" w:styleId="3">
    <w:name w:val="Body Text Indent 3"/>
    <w:basedOn w:val="a"/>
    <w:link w:val="30"/>
    <w:rsid w:val="00503F1D"/>
    <w:pPr>
      <w:spacing w:after="120"/>
      <w:ind w:left="283"/>
    </w:pPr>
    <w:rPr>
      <w:sz w:val="16"/>
      <w:szCs w:val="16"/>
    </w:rPr>
  </w:style>
  <w:style w:type="character" w:customStyle="1" w:styleId="30">
    <w:name w:val="Основной текст с отступом 3 Знак"/>
    <w:link w:val="3"/>
    <w:rsid w:val="00503F1D"/>
    <w:rPr>
      <w:color w:val="000000"/>
      <w:sz w:val="16"/>
      <w:szCs w:val="16"/>
    </w:rPr>
  </w:style>
  <w:style w:type="paragraph" w:styleId="ab">
    <w:name w:val="Balloon Text"/>
    <w:basedOn w:val="a"/>
    <w:link w:val="ac"/>
    <w:rsid w:val="004E5E9B"/>
    <w:rPr>
      <w:rFonts w:ascii="Tahoma" w:hAnsi="Tahoma" w:cs="Tahoma"/>
      <w:sz w:val="16"/>
      <w:szCs w:val="16"/>
    </w:rPr>
  </w:style>
  <w:style w:type="character" w:customStyle="1" w:styleId="ac">
    <w:name w:val="Текст выноски Знак"/>
    <w:link w:val="ab"/>
    <w:rsid w:val="004E5E9B"/>
    <w:rPr>
      <w:rFonts w:ascii="Tahoma" w:hAnsi="Tahoma" w:cs="Tahoma"/>
      <w:color w:val="000000"/>
      <w:sz w:val="16"/>
      <w:szCs w:val="16"/>
    </w:rPr>
  </w:style>
  <w:style w:type="paragraph" w:customStyle="1" w:styleId="21">
    <w:name w:val="Основной текст 21"/>
    <w:basedOn w:val="a"/>
    <w:rsid w:val="004032A1"/>
    <w:pPr>
      <w:suppressAutoHyphens/>
    </w:pPr>
    <w:rPr>
      <w:rFonts w:ascii="Times New Roman" w:eastAsia="Times New Roman" w:hAnsi="Times New Roman" w:cs="Times New Roman"/>
      <w:b/>
      <w:color w:val="auto"/>
      <w:szCs w:val="20"/>
      <w:lang w:eastAsia="ar-SA"/>
    </w:rPr>
  </w:style>
  <w:style w:type="character" w:customStyle="1" w:styleId="10">
    <w:name w:val="Заголовок 1 Знак"/>
    <w:link w:val="1"/>
    <w:rsid w:val="003775B6"/>
    <w:rPr>
      <w:rFonts w:ascii="Cambria" w:eastAsia="Times New Roman" w:hAnsi="Cambria" w:cs="Times New Roman"/>
      <w:b/>
      <w:bCs/>
      <w:color w:val="000000"/>
      <w:kern w:val="32"/>
      <w:sz w:val="32"/>
      <w:szCs w:val="32"/>
    </w:rPr>
  </w:style>
  <w:style w:type="paragraph" w:customStyle="1" w:styleId="formattext">
    <w:name w:val="formattext"/>
    <w:basedOn w:val="a"/>
    <w:rsid w:val="00BA0C08"/>
    <w:pPr>
      <w:spacing w:before="100" w:beforeAutospacing="1" w:after="100" w:afterAutospacing="1"/>
    </w:pPr>
    <w:rPr>
      <w:rFonts w:ascii="Times New Roman" w:eastAsia="Times New Roman" w:hAnsi="Times New Roman" w:cs="Times New Roman"/>
      <w:color w:val="auto"/>
    </w:rPr>
  </w:style>
  <w:style w:type="paragraph" w:styleId="2">
    <w:name w:val="Body Text 2"/>
    <w:basedOn w:val="a"/>
    <w:link w:val="20"/>
    <w:rsid w:val="00537D72"/>
    <w:pPr>
      <w:spacing w:after="120" w:line="480" w:lineRule="auto"/>
    </w:pPr>
  </w:style>
  <w:style w:type="character" w:customStyle="1" w:styleId="20">
    <w:name w:val="Основной текст 2 Знак"/>
    <w:link w:val="2"/>
    <w:rsid w:val="00537D72"/>
    <w:rPr>
      <w:color w:val="000000"/>
      <w:sz w:val="24"/>
      <w:szCs w:val="24"/>
    </w:rPr>
  </w:style>
  <w:style w:type="paragraph" w:styleId="31">
    <w:name w:val="Body Text 3"/>
    <w:basedOn w:val="a"/>
    <w:link w:val="32"/>
    <w:rsid w:val="00537D72"/>
    <w:pPr>
      <w:spacing w:after="120"/>
    </w:pPr>
    <w:rPr>
      <w:rFonts w:ascii="Times New Roman" w:eastAsia="Times New Roman" w:hAnsi="Times New Roman" w:cs="Times New Roman"/>
      <w:color w:val="auto"/>
      <w:sz w:val="16"/>
      <w:szCs w:val="16"/>
    </w:rPr>
  </w:style>
  <w:style w:type="character" w:customStyle="1" w:styleId="32">
    <w:name w:val="Основной текст 3 Знак"/>
    <w:link w:val="31"/>
    <w:rsid w:val="00537D72"/>
    <w:rPr>
      <w:rFonts w:ascii="Times New Roman" w:eastAsia="Times New Roman" w:hAnsi="Times New Roman" w:cs="Times New Roman"/>
      <w:sz w:val="16"/>
      <w:szCs w:val="16"/>
    </w:rPr>
  </w:style>
  <w:style w:type="paragraph" w:styleId="ad">
    <w:name w:val="Plain Text"/>
    <w:aliases w:val="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Знак Знак Знак"/>
    <w:basedOn w:val="a"/>
    <w:link w:val="ae"/>
    <w:rsid w:val="00537D72"/>
    <w:rPr>
      <w:rFonts w:ascii="Courier New" w:eastAsia="Times New Roman" w:hAnsi="Courier New" w:cs="Courier New"/>
      <w:color w:val="auto"/>
    </w:rPr>
  </w:style>
  <w:style w:type="character" w:customStyle="1" w:styleId="ae">
    <w:name w:val="Текст Знак"/>
    <w:aliases w:val="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Знак Знак Знак Знак1"/>
    <w:link w:val="ad"/>
    <w:rsid w:val="00537D72"/>
    <w:rPr>
      <w:rFonts w:ascii="Courier New" w:eastAsia="Times New Roman" w:hAnsi="Courier New" w:cs="Courier New"/>
      <w:sz w:val="24"/>
      <w:szCs w:val="24"/>
    </w:rPr>
  </w:style>
  <w:style w:type="paragraph" w:styleId="af">
    <w:name w:val="Normal (Web)"/>
    <w:basedOn w:val="a"/>
    <w:uiPriority w:val="99"/>
    <w:unhideWhenUsed/>
    <w:rsid w:val="00E6217D"/>
    <w:pPr>
      <w:spacing w:before="100" w:beforeAutospacing="1" w:after="100" w:afterAutospacing="1"/>
    </w:pPr>
    <w:rPr>
      <w:rFonts w:ascii="Times New Roman" w:eastAsia="Times New Roman" w:hAnsi="Times New Roman" w:cs="Times New Roman"/>
      <w:color w:val="auto"/>
    </w:rPr>
  </w:style>
  <w:style w:type="character" w:customStyle="1" w:styleId="blk">
    <w:name w:val="blk"/>
    <w:rsid w:val="004610FF"/>
  </w:style>
  <w:style w:type="paragraph" w:styleId="af0">
    <w:name w:val="List Paragraph"/>
    <w:basedOn w:val="a"/>
    <w:link w:val="af1"/>
    <w:uiPriority w:val="34"/>
    <w:qFormat/>
    <w:rsid w:val="00020BC1"/>
    <w:pPr>
      <w:ind w:left="708"/>
    </w:pPr>
  </w:style>
  <w:style w:type="character" w:customStyle="1" w:styleId="hl">
    <w:name w:val="hl"/>
    <w:basedOn w:val="a0"/>
    <w:rsid w:val="00743FAC"/>
  </w:style>
  <w:style w:type="character" w:customStyle="1" w:styleId="af1">
    <w:name w:val="Абзац списка Знак"/>
    <w:link w:val="af0"/>
    <w:uiPriority w:val="34"/>
    <w:locked/>
    <w:rsid w:val="00DD1DE9"/>
    <w:rPr>
      <w:color w:val="000000"/>
      <w:sz w:val="24"/>
      <w:szCs w:val="24"/>
    </w:rPr>
  </w:style>
  <w:style w:type="character" w:customStyle="1" w:styleId="FontStyle25">
    <w:name w:val="Font Style25"/>
    <w:rsid w:val="00FD79ED"/>
    <w:rPr>
      <w:rFonts w:ascii="Times New Roman" w:hAnsi="Times New Roman" w:cs="Times New Roman"/>
      <w:sz w:val="26"/>
      <w:szCs w:val="26"/>
    </w:rPr>
  </w:style>
  <w:style w:type="paragraph" w:customStyle="1" w:styleId="ConsPlusNormal">
    <w:name w:val="ConsPlusNormal"/>
    <w:rsid w:val="00E22FA8"/>
    <w:pPr>
      <w:widowControl w:val="0"/>
      <w:autoSpaceDE w:val="0"/>
      <w:autoSpaceDN w:val="0"/>
      <w:adjustRightInd w:val="0"/>
    </w:pPr>
    <w:rPr>
      <w:rFonts w:ascii="Arial" w:eastAsia="Times New Roman" w:hAnsi="Arial" w:cs="Arial"/>
    </w:rPr>
  </w:style>
  <w:style w:type="character" w:customStyle="1" w:styleId="40">
    <w:name w:val="Заголовок 4 Знак"/>
    <w:basedOn w:val="a0"/>
    <w:link w:val="4"/>
    <w:semiHidden/>
    <w:rsid w:val="00093E9D"/>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6362">
      <w:bodyDiv w:val="1"/>
      <w:marLeft w:val="0"/>
      <w:marRight w:val="0"/>
      <w:marTop w:val="0"/>
      <w:marBottom w:val="0"/>
      <w:divBdr>
        <w:top w:val="none" w:sz="0" w:space="0" w:color="auto"/>
        <w:left w:val="none" w:sz="0" w:space="0" w:color="auto"/>
        <w:bottom w:val="none" w:sz="0" w:space="0" w:color="auto"/>
        <w:right w:val="none" w:sz="0" w:space="0" w:color="auto"/>
      </w:divBdr>
    </w:div>
    <w:div w:id="109713273">
      <w:bodyDiv w:val="1"/>
      <w:marLeft w:val="0"/>
      <w:marRight w:val="0"/>
      <w:marTop w:val="0"/>
      <w:marBottom w:val="0"/>
      <w:divBdr>
        <w:top w:val="none" w:sz="0" w:space="0" w:color="auto"/>
        <w:left w:val="none" w:sz="0" w:space="0" w:color="auto"/>
        <w:bottom w:val="none" w:sz="0" w:space="0" w:color="auto"/>
        <w:right w:val="none" w:sz="0" w:space="0" w:color="auto"/>
      </w:divBdr>
    </w:div>
    <w:div w:id="144469688">
      <w:bodyDiv w:val="1"/>
      <w:marLeft w:val="0"/>
      <w:marRight w:val="0"/>
      <w:marTop w:val="0"/>
      <w:marBottom w:val="0"/>
      <w:divBdr>
        <w:top w:val="none" w:sz="0" w:space="0" w:color="auto"/>
        <w:left w:val="none" w:sz="0" w:space="0" w:color="auto"/>
        <w:bottom w:val="none" w:sz="0" w:space="0" w:color="auto"/>
        <w:right w:val="none" w:sz="0" w:space="0" w:color="auto"/>
      </w:divBdr>
    </w:div>
    <w:div w:id="234242720">
      <w:bodyDiv w:val="1"/>
      <w:marLeft w:val="0"/>
      <w:marRight w:val="0"/>
      <w:marTop w:val="0"/>
      <w:marBottom w:val="0"/>
      <w:divBdr>
        <w:top w:val="none" w:sz="0" w:space="0" w:color="auto"/>
        <w:left w:val="none" w:sz="0" w:space="0" w:color="auto"/>
        <w:bottom w:val="none" w:sz="0" w:space="0" w:color="auto"/>
        <w:right w:val="none" w:sz="0" w:space="0" w:color="auto"/>
      </w:divBdr>
    </w:div>
    <w:div w:id="499852204">
      <w:bodyDiv w:val="1"/>
      <w:marLeft w:val="0"/>
      <w:marRight w:val="0"/>
      <w:marTop w:val="0"/>
      <w:marBottom w:val="0"/>
      <w:divBdr>
        <w:top w:val="none" w:sz="0" w:space="0" w:color="auto"/>
        <w:left w:val="none" w:sz="0" w:space="0" w:color="auto"/>
        <w:bottom w:val="none" w:sz="0" w:space="0" w:color="auto"/>
        <w:right w:val="none" w:sz="0" w:space="0" w:color="auto"/>
      </w:divBdr>
    </w:div>
    <w:div w:id="590551971">
      <w:bodyDiv w:val="1"/>
      <w:marLeft w:val="0"/>
      <w:marRight w:val="0"/>
      <w:marTop w:val="0"/>
      <w:marBottom w:val="0"/>
      <w:divBdr>
        <w:top w:val="none" w:sz="0" w:space="0" w:color="auto"/>
        <w:left w:val="none" w:sz="0" w:space="0" w:color="auto"/>
        <w:bottom w:val="none" w:sz="0" w:space="0" w:color="auto"/>
        <w:right w:val="none" w:sz="0" w:space="0" w:color="auto"/>
      </w:divBdr>
    </w:div>
    <w:div w:id="904225557">
      <w:bodyDiv w:val="1"/>
      <w:marLeft w:val="0"/>
      <w:marRight w:val="0"/>
      <w:marTop w:val="0"/>
      <w:marBottom w:val="0"/>
      <w:divBdr>
        <w:top w:val="none" w:sz="0" w:space="0" w:color="auto"/>
        <w:left w:val="none" w:sz="0" w:space="0" w:color="auto"/>
        <w:bottom w:val="none" w:sz="0" w:space="0" w:color="auto"/>
        <w:right w:val="none" w:sz="0" w:space="0" w:color="auto"/>
      </w:divBdr>
    </w:div>
    <w:div w:id="973830901">
      <w:bodyDiv w:val="1"/>
      <w:marLeft w:val="0"/>
      <w:marRight w:val="0"/>
      <w:marTop w:val="0"/>
      <w:marBottom w:val="0"/>
      <w:divBdr>
        <w:top w:val="none" w:sz="0" w:space="0" w:color="auto"/>
        <w:left w:val="none" w:sz="0" w:space="0" w:color="auto"/>
        <w:bottom w:val="none" w:sz="0" w:space="0" w:color="auto"/>
        <w:right w:val="none" w:sz="0" w:space="0" w:color="auto"/>
      </w:divBdr>
    </w:div>
    <w:div w:id="1102726922">
      <w:bodyDiv w:val="1"/>
      <w:marLeft w:val="0"/>
      <w:marRight w:val="0"/>
      <w:marTop w:val="0"/>
      <w:marBottom w:val="0"/>
      <w:divBdr>
        <w:top w:val="none" w:sz="0" w:space="0" w:color="auto"/>
        <w:left w:val="none" w:sz="0" w:space="0" w:color="auto"/>
        <w:bottom w:val="none" w:sz="0" w:space="0" w:color="auto"/>
        <w:right w:val="none" w:sz="0" w:space="0" w:color="auto"/>
      </w:divBdr>
    </w:div>
    <w:div w:id="1106583613">
      <w:bodyDiv w:val="1"/>
      <w:marLeft w:val="0"/>
      <w:marRight w:val="0"/>
      <w:marTop w:val="0"/>
      <w:marBottom w:val="0"/>
      <w:divBdr>
        <w:top w:val="none" w:sz="0" w:space="0" w:color="auto"/>
        <w:left w:val="none" w:sz="0" w:space="0" w:color="auto"/>
        <w:bottom w:val="none" w:sz="0" w:space="0" w:color="auto"/>
        <w:right w:val="none" w:sz="0" w:space="0" w:color="auto"/>
      </w:divBdr>
    </w:div>
    <w:div w:id="1336615068">
      <w:bodyDiv w:val="1"/>
      <w:marLeft w:val="0"/>
      <w:marRight w:val="0"/>
      <w:marTop w:val="0"/>
      <w:marBottom w:val="0"/>
      <w:divBdr>
        <w:top w:val="none" w:sz="0" w:space="0" w:color="auto"/>
        <w:left w:val="none" w:sz="0" w:space="0" w:color="auto"/>
        <w:bottom w:val="none" w:sz="0" w:space="0" w:color="auto"/>
        <w:right w:val="none" w:sz="0" w:space="0" w:color="auto"/>
      </w:divBdr>
    </w:div>
    <w:div w:id="1420834457">
      <w:bodyDiv w:val="1"/>
      <w:marLeft w:val="0"/>
      <w:marRight w:val="0"/>
      <w:marTop w:val="0"/>
      <w:marBottom w:val="0"/>
      <w:divBdr>
        <w:top w:val="none" w:sz="0" w:space="0" w:color="auto"/>
        <w:left w:val="none" w:sz="0" w:space="0" w:color="auto"/>
        <w:bottom w:val="none" w:sz="0" w:space="0" w:color="auto"/>
        <w:right w:val="none" w:sz="0" w:space="0" w:color="auto"/>
      </w:divBdr>
    </w:div>
    <w:div w:id="1479034354">
      <w:bodyDiv w:val="1"/>
      <w:marLeft w:val="0"/>
      <w:marRight w:val="0"/>
      <w:marTop w:val="0"/>
      <w:marBottom w:val="0"/>
      <w:divBdr>
        <w:top w:val="none" w:sz="0" w:space="0" w:color="auto"/>
        <w:left w:val="none" w:sz="0" w:space="0" w:color="auto"/>
        <w:bottom w:val="none" w:sz="0" w:space="0" w:color="auto"/>
        <w:right w:val="none" w:sz="0" w:space="0" w:color="auto"/>
      </w:divBdr>
    </w:div>
    <w:div w:id="1528445830">
      <w:bodyDiv w:val="1"/>
      <w:marLeft w:val="0"/>
      <w:marRight w:val="0"/>
      <w:marTop w:val="0"/>
      <w:marBottom w:val="0"/>
      <w:divBdr>
        <w:top w:val="none" w:sz="0" w:space="0" w:color="auto"/>
        <w:left w:val="none" w:sz="0" w:space="0" w:color="auto"/>
        <w:bottom w:val="none" w:sz="0" w:space="0" w:color="auto"/>
        <w:right w:val="none" w:sz="0" w:space="0" w:color="auto"/>
      </w:divBdr>
    </w:div>
    <w:div w:id="203695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DEA33-91A9-4320-8A50-4B71914E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1587</Words>
  <Characters>12371</Characters>
  <Application>Microsoft Office Word</Application>
  <DocSecurity>0</DocSecurity>
  <Lines>103</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Ростехнадзор</Company>
  <LinksUpToDate>false</LinksUpToDate>
  <CharactersWithSpaces>13931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Баранова Анастасия</dc:creator>
  <cp:lastModifiedBy>user</cp:lastModifiedBy>
  <cp:revision>4</cp:revision>
  <cp:lastPrinted>2024-06-10T05:20:00Z</cp:lastPrinted>
  <dcterms:created xsi:type="dcterms:W3CDTF">2024-06-07T16:12:00Z</dcterms:created>
  <dcterms:modified xsi:type="dcterms:W3CDTF">2024-06-10T06:17:00Z</dcterms:modified>
</cp:coreProperties>
</file>